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F96A99" w14:textId="462A8A2D" w:rsidR="00214F2D" w:rsidRPr="003A5E2C" w:rsidRDefault="00C367A6" w:rsidP="00214F2D">
      <w:pPr>
        <w:pStyle w:val="Heading1"/>
        <w:ind w:right="0" w:firstLine="0"/>
        <w:jc w:val="center"/>
        <w:rPr>
          <w:rFonts w:asciiTheme="majorHAnsi" w:hAnsiTheme="majorHAnsi" w:cstheme="majorHAnsi"/>
          <w:bCs/>
          <w:color w:val="173695"/>
          <w:sz w:val="22"/>
          <w:szCs w:val="22"/>
        </w:rPr>
      </w:pPr>
      <w:r w:rsidRPr="003A5E2C">
        <w:rPr>
          <w:rFonts w:asciiTheme="majorHAnsi" w:hAnsiTheme="majorHAnsi" w:cstheme="majorHAnsi"/>
          <w:sz w:val="22"/>
          <w:szCs w:val="22"/>
        </w:rPr>
        <w:t xml:space="preserve"> </w:t>
      </w:r>
      <w:r w:rsidR="00214F2D" w:rsidRPr="003A5E2C">
        <w:rPr>
          <w:rFonts w:asciiTheme="majorHAnsi" w:hAnsiTheme="majorHAnsi" w:cstheme="majorHAnsi"/>
          <w:bCs/>
          <w:color w:val="173695"/>
          <w:sz w:val="22"/>
          <w:szCs w:val="22"/>
        </w:rPr>
        <w:t xml:space="preserve">University of Massachusetts Boston &amp; Harvard Cancer </w:t>
      </w:r>
      <w:r w:rsidR="00490696" w:rsidRPr="003A5E2C">
        <w:rPr>
          <w:rFonts w:asciiTheme="majorHAnsi" w:hAnsiTheme="majorHAnsi" w:cstheme="majorHAnsi"/>
          <w:bCs/>
          <w:color w:val="173695"/>
          <w:sz w:val="22"/>
          <w:szCs w:val="22"/>
        </w:rPr>
        <w:t>Consortium</w:t>
      </w:r>
      <w:r w:rsidR="00214F2D" w:rsidRPr="003A5E2C">
        <w:rPr>
          <w:rFonts w:asciiTheme="majorHAnsi" w:hAnsiTheme="majorHAnsi" w:cstheme="majorHAnsi"/>
          <w:bCs/>
          <w:color w:val="173695"/>
          <w:sz w:val="22"/>
          <w:szCs w:val="22"/>
        </w:rPr>
        <w:br/>
      </w:r>
      <w:r w:rsidR="00490696" w:rsidRPr="003A5E2C">
        <w:rPr>
          <w:rFonts w:asciiTheme="majorHAnsi" w:hAnsiTheme="majorHAnsi" w:cstheme="majorHAnsi"/>
          <w:bCs/>
          <w:color w:val="173695"/>
          <w:sz w:val="22"/>
          <w:szCs w:val="22"/>
        </w:rPr>
        <w:t xml:space="preserve">Cancer Advancement through Partnerships in Research and Infrastructure </w:t>
      </w:r>
    </w:p>
    <w:p w14:paraId="0C061BF9" w14:textId="77777777" w:rsidR="00490696" w:rsidRPr="003A5E2C" w:rsidRDefault="00490696" w:rsidP="003A5E2C">
      <w:pPr>
        <w:rPr>
          <w:rFonts w:asciiTheme="majorHAnsi" w:hAnsiTheme="majorHAnsi" w:cstheme="majorHAnsi"/>
          <w:sz w:val="22"/>
          <w:szCs w:val="22"/>
        </w:rPr>
      </w:pPr>
    </w:p>
    <w:p w14:paraId="5FC6AD88" w14:textId="09F9970E" w:rsidR="00E225D3" w:rsidRPr="003A5E2C" w:rsidRDefault="00E225D3" w:rsidP="00C367A6">
      <w:pPr>
        <w:pStyle w:val="Heading1"/>
        <w:ind w:right="0" w:firstLine="0"/>
        <w:rPr>
          <w:rFonts w:asciiTheme="majorHAnsi" w:hAnsiTheme="majorHAnsi" w:cstheme="majorHAnsi"/>
          <w:sz w:val="22"/>
          <w:szCs w:val="22"/>
        </w:rPr>
      </w:pPr>
    </w:p>
    <w:p w14:paraId="472498BA" w14:textId="77777777" w:rsidR="00214F2D" w:rsidRPr="003A5E2C" w:rsidRDefault="00214F2D" w:rsidP="00214F2D">
      <w:pPr>
        <w:rPr>
          <w:rFonts w:asciiTheme="majorHAnsi" w:hAnsiTheme="majorHAnsi" w:cstheme="majorHAnsi"/>
          <w:sz w:val="22"/>
          <w:szCs w:val="22"/>
        </w:rPr>
      </w:pPr>
    </w:p>
    <w:p w14:paraId="655BFEE6" w14:textId="63FC2E3E" w:rsidR="00E05909" w:rsidRPr="003A5E2C" w:rsidRDefault="00E05909" w:rsidP="007D7D2E">
      <w:pPr>
        <w:pStyle w:val="Heading1"/>
        <w:ind w:right="0" w:firstLine="0"/>
        <w:jc w:val="center"/>
        <w:rPr>
          <w:rFonts w:asciiTheme="majorHAnsi" w:hAnsiTheme="majorHAnsi" w:cstheme="majorHAnsi"/>
          <w:sz w:val="22"/>
          <w:szCs w:val="22"/>
        </w:rPr>
      </w:pPr>
      <w:r w:rsidRPr="003A5E2C">
        <w:rPr>
          <w:rFonts w:asciiTheme="majorHAnsi" w:hAnsiTheme="majorHAnsi" w:cstheme="majorHAnsi"/>
          <w:sz w:val="22"/>
          <w:szCs w:val="22"/>
        </w:rPr>
        <w:t xml:space="preserve">REQUEST FOR </w:t>
      </w:r>
      <w:r w:rsidR="005357F0" w:rsidRPr="003A5E2C">
        <w:rPr>
          <w:rFonts w:asciiTheme="majorHAnsi" w:hAnsiTheme="majorHAnsi" w:cstheme="majorHAnsi"/>
          <w:sz w:val="22"/>
          <w:szCs w:val="22"/>
        </w:rPr>
        <w:t xml:space="preserve">GRANT </w:t>
      </w:r>
      <w:r w:rsidRPr="003A5E2C">
        <w:rPr>
          <w:rFonts w:asciiTheme="majorHAnsi" w:hAnsiTheme="majorHAnsi" w:cstheme="majorHAnsi"/>
          <w:sz w:val="22"/>
          <w:szCs w:val="22"/>
        </w:rPr>
        <w:t>APPLICATIONS</w:t>
      </w:r>
    </w:p>
    <w:p w14:paraId="5C86F9AE" w14:textId="77777777" w:rsidR="00E225D3" w:rsidRPr="003A5E2C" w:rsidRDefault="00E225D3" w:rsidP="00E225D3">
      <w:pPr>
        <w:rPr>
          <w:rFonts w:asciiTheme="majorHAnsi" w:hAnsiTheme="majorHAnsi" w:cstheme="majorHAnsi"/>
          <w:sz w:val="22"/>
          <w:szCs w:val="22"/>
        </w:rPr>
      </w:pPr>
    </w:p>
    <w:p w14:paraId="154EAED9" w14:textId="59B3ADE0" w:rsidR="00E05909" w:rsidRPr="003A5E2C" w:rsidRDefault="008412B6" w:rsidP="00C53BDF">
      <w:pPr>
        <w:ind w:right="-547"/>
        <w:rPr>
          <w:rFonts w:asciiTheme="majorHAnsi" w:hAnsiTheme="majorHAnsi" w:cstheme="majorHAnsi"/>
          <w:b/>
          <w:sz w:val="22"/>
          <w:szCs w:val="22"/>
          <w:u w:val="single"/>
        </w:rPr>
      </w:pPr>
      <w:r w:rsidRPr="003A5E2C">
        <w:rPr>
          <w:rFonts w:asciiTheme="majorHAnsi" w:hAnsiTheme="majorHAnsi" w:cstheme="majorHAnsi"/>
          <w:b/>
          <w:noProof/>
          <w:sz w:val="22"/>
          <w:szCs w:val="22"/>
          <w:u w:val="single"/>
        </w:rPr>
        <mc:AlternateContent>
          <mc:Choice Requires="wps">
            <w:drawing>
              <wp:anchor distT="0" distB="0" distL="114300" distR="114300" simplePos="0" relativeHeight="251659264" behindDoc="0" locked="0" layoutInCell="1" allowOverlap="1" wp14:anchorId="5DE25E18" wp14:editId="26D303D2">
                <wp:simplePos x="0" y="0"/>
                <wp:positionH relativeFrom="column">
                  <wp:posOffset>-110134</wp:posOffset>
                </wp:positionH>
                <wp:positionV relativeFrom="paragraph">
                  <wp:posOffset>79629</wp:posOffset>
                </wp:positionV>
                <wp:extent cx="6020816" cy="1861922"/>
                <wp:effectExtent l="57150" t="19050" r="75565" b="100330"/>
                <wp:wrapNone/>
                <wp:docPr id="1" name="Rounded Rectangle 1"/>
                <wp:cNvGraphicFramePr/>
                <a:graphic xmlns:a="http://schemas.openxmlformats.org/drawingml/2006/main">
                  <a:graphicData uri="http://schemas.microsoft.com/office/word/2010/wordprocessingShape">
                    <wps:wsp>
                      <wps:cNvSpPr/>
                      <wps:spPr>
                        <a:xfrm>
                          <a:off x="0" y="0"/>
                          <a:ext cx="6020816" cy="1861922"/>
                        </a:xfrm>
                        <a:prstGeom prst="round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F97644" id="Rounded Rectangle 1" o:spid="_x0000_s1026" style="position:absolute;margin-left:-8.65pt;margin-top:6.25pt;width:474.1pt;height:14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" filled="f" strokecolor="#4579b8 [3044]">
                <v:shadow on="t" color="black" opacity="22937f" origin=",.5" offset="0,.63889mm"/>
              </v:roundrect>
            </w:pict>
          </mc:Fallback>
        </mc:AlternateContent>
      </w:r>
    </w:p>
    <w:p w14:paraId="1496ABE8" w14:textId="42A7C6E0" w:rsidR="00DB280F" w:rsidRPr="003A5E2C" w:rsidRDefault="00E05909" w:rsidP="00C53BDF">
      <w:pPr>
        <w:pStyle w:val="Heading4"/>
        <w:ind w:left="2880" w:hanging="2880"/>
        <w:rPr>
          <w:rFonts w:asciiTheme="majorHAnsi" w:hAnsiTheme="majorHAnsi" w:cstheme="majorHAnsi"/>
          <w:b w:val="0"/>
          <w:sz w:val="22"/>
          <w:szCs w:val="22"/>
        </w:rPr>
      </w:pPr>
      <w:r w:rsidRPr="003A5E2C">
        <w:rPr>
          <w:rFonts w:asciiTheme="majorHAnsi" w:hAnsiTheme="majorHAnsi" w:cstheme="majorHAnsi"/>
          <w:sz w:val="22"/>
          <w:szCs w:val="22"/>
        </w:rPr>
        <w:t xml:space="preserve">SPONSOR: </w:t>
      </w:r>
      <w:r w:rsidRPr="003A5E2C">
        <w:rPr>
          <w:rFonts w:asciiTheme="majorHAnsi" w:hAnsiTheme="majorHAnsi" w:cstheme="majorHAnsi"/>
          <w:sz w:val="22"/>
          <w:szCs w:val="22"/>
        </w:rPr>
        <w:tab/>
      </w:r>
      <w:r w:rsidRPr="003A5E2C">
        <w:rPr>
          <w:rFonts w:asciiTheme="majorHAnsi" w:hAnsiTheme="majorHAnsi" w:cstheme="majorHAnsi"/>
          <w:b w:val="0"/>
          <w:sz w:val="22"/>
          <w:szCs w:val="22"/>
        </w:rPr>
        <w:t>University of Massachusetts, Boston</w:t>
      </w:r>
      <w:r w:rsidR="00AE1DB3" w:rsidRPr="003A5E2C">
        <w:rPr>
          <w:rFonts w:asciiTheme="majorHAnsi" w:hAnsiTheme="majorHAnsi" w:cstheme="majorHAnsi"/>
          <w:b w:val="0"/>
          <w:sz w:val="22"/>
          <w:szCs w:val="22"/>
        </w:rPr>
        <w:t xml:space="preserve"> (UMass Boston)</w:t>
      </w:r>
      <w:r w:rsidRPr="003A5E2C">
        <w:rPr>
          <w:rFonts w:asciiTheme="majorHAnsi" w:hAnsiTheme="majorHAnsi" w:cstheme="majorHAnsi"/>
          <w:b w:val="0"/>
          <w:sz w:val="22"/>
          <w:szCs w:val="22"/>
        </w:rPr>
        <w:t xml:space="preserve"> – Harvard Cancer </w:t>
      </w:r>
      <w:proofErr w:type="gramStart"/>
      <w:r w:rsidR="00490696" w:rsidRPr="003A5E2C">
        <w:rPr>
          <w:rFonts w:asciiTheme="majorHAnsi" w:hAnsiTheme="majorHAnsi" w:cstheme="majorHAnsi"/>
          <w:b w:val="0"/>
          <w:sz w:val="22"/>
          <w:szCs w:val="22"/>
        </w:rPr>
        <w:t>Consortium  (HCC)</w:t>
      </w:r>
      <w:r w:rsidR="00AE1DB3" w:rsidRPr="003A5E2C">
        <w:rPr>
          <w:rFonts w:asciiTheme="majorHAnsi" w:hAnsiTheme="majorHAnsi" w:cstheme="majorHAnsi"/>
          <w:b w:val="0"/>
          <w:sz w:val="22"/>
          <w:szCs w:val="22"/>
        </w:rPr>
        <w:t xml:space="preserve"> </w:t>
      </w:r>
      <w:r w:rsidR="00490696" w:rsidRPr="003A5E2C">
        <w:rPr>
          <w:rFonts w:asciiTheme="majorHAnsi" w:hAnsiTheme="majorHAnsi" w:cstheme="majorHAnsi"/>
          <w:b w:val="0"/>
          <w:sz w:val="22"/>
          <w:szCs w:val="22"/>
        </w:rPr>
        <w:t xml:space="preserve"> Cancer</w:t>
      </w:r>
      <w:proofErr w:type="gramEnd"/>
      <w:r w:rsidR="00490696" w:rsidRPr="003A5E2C">
        <w:rPr>
          <w:rFonts w:asciiTheme="majorHAnsi" w:hAnsiTheme="majorHAnsi" w:cstheme="majorHAnsi"/>
          <w:b w:val="0"/>
          <w:sz w:val="22"/>
          <w:szCs w:val="22"/>
        </w:rPr>
        <w:t xml:space="preserve"> Advancement through Partnerships in Research and Infrastructure (CAPRI) </w:t>
      </w:r>
      <w:r w:rsidR="004F2924" w:rsidRPr="003A5E2C">
        <w:rPr>
          <w:rFonts w:asciiTheme="majorHAnsi" w:hAnsiTheme="majorHAnsi" w:cstheme="majorHAnsi"/>
          <w:b w:val="0"/>
          <w:sz w:val="22"/>
          <w:szCs w:val="22"/>
        </w:rPr>
        <w:t>(U54) Grant</w:t>
      </w:r>
    </w:p>
    <w:p w14:paraId="4126D85B" w14:textId="4C48073F" w:rsidR="00DB280F" w:rsidRPr="003A5E2C" w:rsidRDefault="00DB280F" w:rsidP="00C53BDF">
      <w:pPr>
        <w:rPr>
          <w:rFonts w:asciiTheme="majorHAnsi" w:hAnsiTheme="majorHAnsi" w:cstheme="majorHAnsi"/>
          <w:sz w:val="22"/>
          <w:szCs w:val="22"/>
        </w:rPr>
      </w:pPr>
    </w:p>
    <w:p w14:paraId="4E20C580" w14:textId="0B31ABD4" w:rsidR="00DB280F" w:rsidRPr="003A5E2C" w:rsidRDefault="00E05909" w:rsidP="00C53BDF">
      <w:pPr>
        <w:pStyle w:val="Heading3"/>
        <w:ind w:left="0"/>
        <w:rPr>
          <w:rFonts w:asciiTheme="majorHAnsi" w:hAnsiTheme="majorHAnsi" w:cstheme="majorHAnsi"/>
          <w:b w:val="0"/>
          <w:sz w:val="22"/>
          <w:szCs w:val="22"/>
        </w:rPr>
      </w:pPr>
      <w:r w:rsidRPr="003A5E2C">
        <w:rPr>
          <w:rFonts w:asciiTheme="majorHAnsi" w:hAnsiTheme="majorHAnsi" w:cstheme="majorHAnsi"/>
          <w:sz w:val="22"/>
          <w:szCs w:val="22"/>
        </w:rPr>
        <w:t xml:space="preserve">FUNDING SOURCE: </w:t>
      </w:r>
      <w:r w:rsidRPr="003A5E2C">
        <w:rPr>
          <w:rFonts w:asciiTheme="majorHAnsi" w:hAnsiTheme="majorHAnsi" w:cstheme="majorHAnsi"/>
          <w:sz w:val="22"/>
          <w:szCs w:val="22"/>
        </w:rPr>
        <w:tab/>
      </w:r>
      <w:r w:rsidRPr="003A5E2C">
        <w:rPr>
          <w:rFonts w:asciiTheme="majorHAnsi" w:hAnsiTheme="majorHAnsi" w:cstheme="majorHAnsi"/>
          <w:sz w:val="22"/>
          <w:szCs w:val="22"/>
        </w:rPr>
        <w:tab/>
      </w:r>
      <w:r w:rsidRPr="003A5E2C">
        <w:rPr>
          <w:rFonts w:asciiTheme="majorHAnsi" w:hAnsiTheme="majorHAnsi" w:cstheme="majorHAnsi"/>
          <w:b w:val="0"/>
          <w:sz w:val="22"/>
          <w:szCs w:val="22"/>
        </w:rPr>
        <w:t>Federal</w:t>
      </w:r>
    </w:p>
    <w:p w14:paraId="2E63E373" w14:textId="0173EF7E" w:rsidR="00DB280F" w:rsidRPr="003A5E2C" w:rsidRDefault="0094122A" w:rsidP="00C53BDF">
      <w:pPr>
        <w:pStyle w:val="Heading3"/>
        <w:ind w:left="0"/>
        <w:rPr>
          <w:rFonts w:asciiTheme="majorHAnsi" w:hAnsiTheme="majorHAnsi" w:cstheme="majorHAnsi"/>
          <w:sz w:val="22"/>
          <w:szCs w:val="22"/>
        </w:rPr>
      </w:pPr>
      <w:r w:rsidRPr="003A5E2C">
        <w:rPr>
          <w:rFonts w:asciiTheme="majorHAnsi" w:hAnsiTheme="majorHAnsi" w:cstheme="majorHAnsi"/>
          <w:sz w:val="22"/>
          <w:szCs w:val="22"/>
        </w:rPr>
        <w:t xml:space="preserve"> </w:t>
      </w:r>
    </w:p>
    <w:p w14:paraId="353968E3" w14:textId="61A6C842" w:rsidR="000A3FEB" w:rsidRPr="003A5E2C" w:rsidRDefault="0094122A" w:rsidP="00BE3AEB">
      <w:pPr>
        <w:rPr>
          <w:rFonts w:asciiTheme="majorHAnsi" w:hAnsiTheme="majorHAnsi" w:cstheme="majorHAnsi"/>
          <w:bCs/>
          <w:color w:val="000000" w:themeColor="text1"/>
          <w:sz w:val="22"/>
          <w:szCs w:val="22"/>
        </w:rPr>
      </w:pPr>
      <w:r w:rsidRPr="003A5E2C">
        <w:rPr>
          <w:rFonts w:asciiTheme="majorHAnsi" w:hAnsiTheme="majorHAnsi" w:cstheme="majorHAnsi"/>
          <w:b/>
          <w:bCs/>
          <w:sz w:val="22"/>
          <w:szCs w:val="22"/>
        </w:rPr>
        <w:t xml:space="preserve">AWARD </w:t>
      </w:r>
      <w:r w:rsidR="47C80594" w:rsidRPr="003A5E2C">
        <w:rPr>
          <w:rFonts w:asciiTheme="majorHAnsi" w:hAnsiTheme="majorHAnsi" w:cstheme="majorHAnsi"/>
          <w:b/>
          <w:bCs/>
          <w:sz w:val="22"/>
          <w:szCs w:val="22"/>
        </w:rPr>
        <w:t>LEVEL:</w:t>
      </w:r>
      <w:r w:rsidR="0056085B" w:rsidRPr="003A5E2C">
        <w:rPr>
          <w:rFonts w:asciiTheme="majorHAnsi" w:hAnsiTheme="majorHAnsi" w:cstheme="majorHAnsi"/>
          <w:b/>
          <w:sz w:val="22"/>
          <w:szCs w:val="22"/>
        </w:rPr>
        <w:tab/>
      </w:r>
      <w:r w:rsidR="00D117E8" w:rsidRPr="003A5E2C">
        <w:rPr>
          <w:rFonts w:asciiTheme="majorHAnsi" w:hAnsiTheme="majorHAnsi" w:cstheme="majorHAnsi"/>
          <w:b/>
          <w:sz w:val="22"/>
          <w:szCs w:val="22"/>
        </w:rPr>
        <w:tab/>
      </w:r>
      <w:r w:rsidR="00C53BDF" w:rsidRPr="003A5E2C">
        <w:rPr>
          <w:rFonts w:asciiTheme="majorHAnsi" w:hAnsiTheme="majorHAnsi" w:cstheme="majorHAnsi"/>
          <w:b/>
          <w:sz w:val="22"/>
          <w:szCs w:val="22"/>
        </w:rPr>
        <w:tab/>
      </w:r>
      <w:r w:rsidR="007C069D" w:rsidRPr="003A5E2C">
        <w:rPr>
          <w:rFonts w:asciiTheme="majorHAnsi" w:hAnsiTheme="majorHAnsi" w:cstheme="majorHAnsi"/>
          <w:color w:val="000000" w:themeColor="text1"/>
          <w:sz w:val="22"/>
          <w:szCs w:val="22"/>
        </w:rPr>
        <w:t>Pilot Project</w:t>
      </w:r>
      <w:r w:rsidR="007C069D" w:rsidRPr="003A5E2C">
        <w:rPr>
          <w:rFonts w:asciiTheme="majorHAnsi" w:hAnsiTheme="majorHAnsi" w:cstheme="majorHAnsi"/>
          <w:bCs/>
          <w:color w:val="000000" w:themeColor="text1"/>
          <w:sz w:val="22"/>
          <w:szCs w:val="22"/>
        </w:rPr>
        <w:t xml:space="preserve"> (up to $</w:t>
      </w:r>
      <w:r w:rsidR="002D323E" w:rsidRPr="003A5E2C">
        <w:rPr>
          <w:rFonts w:asciiTheme="majorHAnsi" w:hAnsiTheme="majorHAnsi" w:cstheme="majorHAnsi"/>
          <w:bCs/>
          <w:color w:val="000000" w:themeColor="text1"/>
          <w:sz w:val="22"/>
          <w:szCs w:val="22"/>
        </w:rPr>
        <w:t>75</w:t>
      </w:r>
      <w:r w:rsidR="00E05909" w:rsidRPr="003A5E2C">
        <w:rPr>
          <w:rFonts w:asciiTheme="majorHAnsi" w:hAnsiTheme="majorHAnsi" w:cstheme="majorHAnsi"/>
          <w:bCs/>
          <w:color w:val="000000" w:themeColor="text1"/>
          <w:sz w:val="22"/>
          <w:szCs w:val="22"/>
        </w:rPr>
        <w:t xml:space="preserve">,000 </w:t>
      </w:r>
      <w:r w:rsidR="006D2FF2" w:rsidRPr="003A5E2C">
        <w:rPr>
          <w:rFonts w:asciiTheme="majorHAnsi" w:hAnsiTheme="majorHAnsi" w:cstheme="majorHAnsi"/>
          <w:bCs/>
          <w:color w:val="000000" w:themeColor="text1"/>
          <w:sz w:val="22"/>
          <w:szCs w:val="22"/>
        </w:rPr>
        <w:t xml:space="preserve">in </w:t>
      </w:r>
      <w:r w:rsidR="00076862" w:rsidRPr="003A5E2C">
        <w:rPr>
          <w:rFonts w:asciiTheme="majorHAnsi" w:hAnsiTheme="majorHAnsi" w:cstheme="majorHAnsi"/>
          <w:bCs/>
          <w:color w:val="000000" w:themeColor="text1"/>
          <w:sz w:val="22"/>
          <w:szCs w:val="22"/>
        </w:rPr>
        <w:t>direct costs</w:t>
      </w:r>
      <w:r w:rsidR="00E05909" w:rsidRPr="003A5E2C">
        <w:rPr>
          <w:rFonts w:asciiTheme="majorHAnsi" w:hAnsiTheme="majorHAnsi" w:cstheme="majorHAnsi"/>
          <w:bCs/>
          <w:color w:val="000000" w:themeColor="text1"/>
          <w:sz w:val="22"/>
          <w:szCs w:val="22"/>
        </w:rPr>
        <w:t xml:space="preserve"> </w:t>
      </w:r>
      <w:r w:rsidR="00FF7F9A" w:rsidRPr="003A5E2C">
        <w:rPr>
          <w:rFonts w:asciiTheme="majorHAnsi" w:hAnsiTheme="majorHAnsi" w:cstheme="majorHAnsi"/>
          <w:bCs/>
          <w:color w:val="000000" w:themeColor="text1"/>
          <w:sz w:val="22"/>
          <w:szCs w:val="22"/>
        </w:rPr>
        <w:t xml:space="preserve">per year </w:t>
      </w:r>
      <w:r w:rsidR="00E05909" w:rsidRPr="003A5E2C">
        <w:rPr>
          <w:rFonts w:asciiTheme="majorHAnsi" w:hAnsiTheme="majorHAnsi" w:cstheme="majorHAnsi"/>
          <w:bCs/>
          <w:color w:val="000000" w:themeColor="text1"/>
          <w:sz w:val="22"/>
          <w:szCs w:val="22"/>
        </w:rPr>
        <w:t xml:space="preserve">for </w:t>
      </w:r>
      <w:r w:rsidR="00E644A9" w:rsidRPr="003A5E2C">
        <w:rPr>
          <w:rFonts w:asciiTheme="majorHAnsi" w:hAnsiTheme="majorHAnsi" w:cstheme="majorHAnsi"/>
          <w:bCs/>
          <w:color w:val="000000" w:themeColor="text1"/>
          <w:sz w:val="22"/>
          <w:szCs w:val="22"/>
        </w:rPr>
        <w:t>two</w:t>
      </w:r>
      <w:r w:rsidR="00BE3AEB" w:rsidRPr="003A5E2C">
        <w:rPr>
          <w:rFonts w:asciiTheme="majorHAnsi" w:hAnsiTheme="majorHAnsi" w:cstheme="majorHAnsi"/>
          <w:bCs/>
          <w:color w:val="000000" w:themeColor="text1"/>
          <w:sz w:val="22"/>
          <w:szCs w:val="22"/>
        </w:rPr>
        <w:t xml:space="preserve"> year</w:t>
      </w:r>
      <w:r w:rsidR="00E644A9" w:rsidRPr="003A5E2C">
        <w:rPr>
          <w:rFonts w:asciiTheme="majorHAnsi" w:hAnsiTheme="majorHAnsi" w:cstheme="majorHAnsi"/>
          <w:bCs/>
          <w:color w:val="000000" w:themeColor="text1"/>
          <w:sz w:val="22"/>
          <w:szCs w:val="22"/>
        </w:rPr>
        <w:t>s</w:t>
      </w:r>
      <w:r w:rsidRPr="003A5E2C">
        <w:rPr>
          <w:rFonts w:asciiTheme="majorHAnsi" w:hAnsiTheme="majorHAnsi" w:cstheme="majorHAnsi"/>
          <w:bCs/>
          <w:color w:val="000000" w:themeColor="text1"/>
          <w:sz w:val="22"/>
          <w:szCs w:val="22"/>
        </w:rPr>
        <w:t>)</w:t>
      </w:r>
    </w:p>
    <w:p w14:paraId="457FDBE9" w14:textId="1540FB2C" w:rsidR="00D1394D" w:rsidRPr="003A5E2C" w:rsidRDefault="00D1394D" w:rsidP="00BE3AEB">
      <w:pPr>
        <w:rPr>
          <w:rFonts w:asciiTheme="majorHAnsi" w:hAnsiTheme="majorHAnsi" w:cstheme="majorHAnsi"/>
          <w:bCs/>
          <w:color w:val="000000" w:themeColor="text1"/>
          <w:sz w:val="22"/>
          <w:szCs w:val="22"/>
        </w:rPr>
      </w:pPr>
      <w:r w:rsidRPr="003A5E2C">
        <w:rPr>
          <w:rFonts w:asciiTheme="majorHAnsi" w:hAnsiTheme="majorHAnsi" w:cstheme="majorHAnsi"/>
          <w:bCs/>
          <w:color w:val="000000" w:themeColor="text1"/>
          <w:sz w:val="22"/>
          <w:szCs w:val="22"/>
        </w:rPr>
        <w:tab/>
      </w:r>
      <w:r w:rsidRPr="003A5E2C">
        <w:rPr>
          <w:rFonts w:asciiTheme="majorHAnsi" w:hAnsiTheme="majorHAnsi" w:cstheme="majorHAnsi"/>
          <w:bCs/>
          <w:color w:val="000000" w:themeColor="text1"/>
          <w:sz w:val="22"/>
          <w:szCs w:val="22"/>
        </w:rPr>
        <w:tab/>
      </w:r>
      <w:r w:rsidRPr="003A5E2C">
        <w:rPr>
          <w:rFonts w:asciiTheme="majorHAnsi" w:hAnsiTheme="majorHAnsi" w:cstheme="majorHAnsi"/>
          <w:bCs/>
          <w:color w:val="000000" w:themeColor="text1"/>
          <w:sz w:val="22"/>
          <w:szCs w:val="22"/>
        </w:rPr>
        <w:tab/>
      </w:r>
      <w:r w:rsidRPr="003A5E2C">
        <w:rPr>
          <w:rFonts w:asciiTheme="majorHAnsi" w:hAnsiTheme="majorHAnsi" w:cstheme="majorHAnsi"/>
          <w:bCs/>
          <w:color w:val="000000" w:themeColor="text1"/>
          <w:sz w:val="22"/>
          <w:szCs w:val="22"/>
        </w:rPr>
        <w:tab/>
        <w:t>Full Project (up to $1</w:t>
      </w:r>
      <w:r w:rsidR="002D323E" w:rsidRPr="003A5E2C">
        <w:rPr>
          <w:rFonts w:asciiTheme="majorHAnsi" w:hAnsiTheme="majorHAnsi" w:cstheme="majorHAnsi"/>
          <w:bCs/>
          <w:color w:val="000000" w:themeColor="text1"/>
          <w:sz w:val="22"/>
          <w:szCs w:val="22"/>
        </w:rPr>
        <w:t>50</w:t>
      </w:r>
      <w:r w:rsidRPr="003A5E2C">
        <w:rPr>
          <w:rFonts w:asciiTheme="majorHAnsi" w:hAnsiTheme="majorHAnsi" w:cstheme="majorHAnsi"/>
          <w:bCs/>
          <w:color w:val="000000" w:themeColor="text1"/>
          <w:sz w:val="22"/>
          <w:szCs w:val="22"/>
        </w:rPr>
        <w:t>,000 in direct costs per year for t</w:t>
      </w:r>
      <w:r w:rsidR="002D323E" w:rsidRPr="003A5E2C">
        <w:rPr>
          <w:rFonts w:asciiTheme="majorHAnsi" w:hAnsiTheme="majorHAnsi" w:cstheme="majorHAnsi"/>
          <w:bCs/>
          <w:color w:val="000000" w:themeColor="text1"/>
          <w:sz w:val="22"/>
          <w:szCs w:val="22"/>
        </w:rPr>
        <w:t>hree</w:t>
      </w:r>
      <w:r w:rsidRPr="003A5E2C">
        <w:rPr>
          <w:rFonts w:asciiTheme="majorHAnsi" w:hAnsiTheme="majorHAnsi" w:cstheme="majorHAnsi"/>
          <w:bCs/>
          <w:color w:val="000000" w:themeColor="text1"/>
          <w:sz w:val="22"/>
          <w:szCs w:val="22"/>
        </w:rPr>
        <w:t xml:space="preserve"> years)</w:t>
      </w:r>
    </w:p>
    <w:p w14:paraId="1938694F" w14:textId="73A2C896" w:rsidR="008412B6" w:rsidRPr="003A5E2C" w:rsidRDefault="008412B6" w:rsidP="00BE3AEB">
      <w:pPr>
        <w:rPr>
          <w:rFonts w:asciiTheme="majorHAnsi" w:hAnsiTheme="majorHAnsi" w:cstheme="majorHAnsi"/>
          <w:bCs/>
          <w:i/>
          <w:color w:val="000000" w:themeColor="text1"/>
          <w:sz w:val="22"/>
          <w:szCs w:val="22"/>
        </w:rPr>
      </w:pPr>
      <w:r w:rsidRPr="003A5E2C">
        <w:rPr>
          <w:rFonts w:asciiTheme="majorHAnsi" w:hAnsiTheme="majorHAnsi" w:cstheme="majorHAnsi"/>
          <w:bCs/>
          <w:color w:val="000000" w:themeColor="text1"/>
          <w:sz w:val="22"/>
          <w:szCs w:val="22"/>
        </w:rPr>
        <w:tab/>
      </w:r>
      <w:r w:rsidRPr="003A5E2C">
        <w:rPr>
          <w:rFonts w:asciiTheme="majorHAnsi" w:hAnsiTheme="majorHAnsi" w:cstheme="majorHAnsi"/>
          <w:bCs/>
          <w:color w:val="000000" w:themeColor="text1"/>
          <w:sz w:val="22"/>
          <w:szCs w:val="22"/>
        </w:rPr>
        <w:tab/>
      </w:r>
      <w:r w:rsidRPr="003A5E2C">
        <w:rPr>
          <w:rFonts w:asciiTheme="majorHAnsi" w:hAnsiTheme="majorHAnsi" w:cstheme="majorHAnsi"/>
          <w:bCs/>
          <w:color w:val="000000" w:themeColor="text1"/>
          <w:sz w:val="22"/>
          <w:szCs w:val="22"/>
        </w:rPr>
        <w:tab/>
      </w:r>
      <w:r w:rsidRPr="003A5E2C">
        <w:rPr>
          <w:rFonts w:asciiTheme="majorHAnsi" w:hAnsiTheme="majorHAnsi" w:cstheme="majorHAnsi"/>
          <w:bCs/>
          <w:color w:val="000000" w:themeColor="text1"/>
          <w:sz w:val="22"/>
          <w:szCs w:val="22"/>
        </w:rPr>
        <w:tab/>
      </w:r>
      <w:r w:rsidR="006373ED" w:rsidRPr="003A5E2C">
        <w:rPr>
          <w:rFonts w:asciiTheme="majorHAnsi" w:hAnsiTheme="majorHAnsi" w:cstheme="majorHAnsi"/>
          <w:bCs/>
          <w:color w:val="000000" w:themeColor="text1"/>
          <w:sz w:val="22"/>
          <w:szCs w:val="22"/>
        </w:rPr>
        <w:t xml:space="preserve">  </w:t>
      </w:r>
      <w:r w:rsidRPr="003A5E2C">
        <w:rPr>
          <w:rFonts w:asciiTheme="majorHAnsi" w:hAnsiTheme="majorHAnsi" w:cstheme="majorHAnsi"/>
          <w:bCs/>
          <w:color w:val="000000" w:themeColor="text1"/>
          <w:sz w:val="22"/>
          <w:szCs w:val="22"/>
        </w:rPr>
        <w:t xml:space="preserve"> </w:t>
      </w:r>
    </w:p>
    <w:p w14:paraId="56488F31" w14:textId="77777777" w:rsidR="00E225D3" w:rsidRPr="003A5E2C" w:rsidRDefault="00E225D3" w:rsidP="00E576F3">
      <w:pPr>
        <w:rPr>
          <w:rFonts w:asciiTheme="majorHAnsi" w:hAnsiTheme="majorHAnsi" w:cstheme="majorHAnsi"/>
          <w:sz w:val="22"/>
          <w:szCs w:val="22"/>
        </w:rPr>
      </w:pPr>
    </w:p>
    <w:p w14:paraId="31076272" w14:textId="77777777" w:rsidR="002006CF" w:rsidRPr="003A5E2C" w:rsidRDefault="002006CF">
      <w:pPr>
        <w:rPr>
          <w:rFonts w:asciiTheme="majorHAnsi" w:hAnsiTheme="majorHAnsi" w:cstheme="majorHAnsi"/>
          <w:sz w:val="22"/>
          <w:szCs w:val="22"/>
        </w:rPr>
      </w:pPr>
    </w:p>
    <w:p w14:paraId="52C6276E" w14:textId="09326588" w:rsidR="003C441D" w:rsidRPr="003A5E2C" w:rsidRDefault="00DF6639" w:rsidP="003A5E2C">
      <w:pPr>
        <w:rPr>
          <w:rFonts w:asciiTheme="majorHAnsi" w:hAnsiTheme="majorHAnsi" w:cstheme="majorHAnsi"/>
          <w:bCs/>
          <w:i/>
          <w:iCs/>
          <w:sz w:val="22"/>
          <w:szCs w:val="22"/>
        </w:rPr>
      </w:pPr>
      <w:r w:rsidRPr="003A5E2C">
        <w:rPr>
          <w:rFonts w:asciiTheme="majorHAnsi" w:hAnsiTheme="majorHAnsi" w:cstheme="majorHAnsi"/>
          <w:sz w:val="22"/>
          <w:szCs w:val="22"/>
        </w:rPr>
        <w:t>The UMB – HCC Partnership</w:t>
      </w:r>
      <w:r w:rsidR="00A54D1F" w:rsidRPr="003A5E2C">
        <w:rPr>
          <w:rFonts w:asciiTheme="majorHAnsi" w:hAnsiTheme="majorHAnsi" w:cstheme="majorHAnsi"/>
          <w:sz w:val="22"/>
          <w:szCs w:val="22"/>
        </w:rPr>
        <w:t>, in existence for more than two decades,</w:t>
      </w:r>
      <w:r w:rsidRPr="003A5E2C">
        <w:rPr>
          <w:rFonts w:asciiTheme="majorHAnsi" w:hAnsiTheme="majorHAnsi" w:cstheme="majorHAnsi"/>
          <w:sz w:val="22"/>
          <w:szCs w:val="22"/>
        </w:rPr>
        <w:t xml:space="preserve"> </w:t>
      </w:r>
      <w:r w:rsidR="00E607F7" w:rsidRPr="003A5E2C">
        <w:rPr>
          <w:rFonts w:asciiTheme="majorHAnsi" w:hAnsiTheme="majorHAnsi" w:cstheme="majorHAnsi"/>
          <w:sz w:val="22"/>
          <w:szCs w:val="22"/>
        </w:rPr>
        <w:t>aims to reduce cancer risk, incidence, morbidity, and mortality and enhance quality of life in cancer survivors through an orderly sequence from research on interventions and their impact in defined populations to the broad, systematic application of the research results through dissemination and diffusion strategies. </w:t>
      </w:r>
      <w:r w:rsidRPr="003A5E2C">
        <w:rPr>
          <w:rFonts w:asciiTheme="majorHAnsi" w:hAnsiTheme="majorHAnsi" w:cstheme="majorHAnsi"/>
          <w:sz w:val="22"/>
          <w:szCs w:val="22"/>
        </w:rPr>
        <w:t xml:space="preserve"> </w:t>
      </w:r>
      <w:r w:rsidR="00DD3756" w:rsidRPr="003A5E2C">
        <w:rPr>
          <w:rFonts w:asciiTheme="majorHAnsi" w:hAnsiTheme="majorHAnsi" w:cstheme="majorHAnsi"/>
          <w:b/>
          <w:bCs/>
          <w:sz w:val="22"/>
          <w:szCs w:val="22"/>
        </w:rPr>
        <w:t>The Partnership is submitting a competing application for renewal</w:t>
      </w:r>
      <w:r w:rsidR="00555239" w:rsidRPr="003A5E2C">
        <w:rPr>
          <w:rFonts w:asciiTheme="majorHAnsi" w:hAnsiTheme="majorHAnsi" w:cstheme="majorHAnsi"/>
          <w:b/>
          <w:bCs/>
          <w:sz w:val="22"/>
          <w:szCs w:val="22"/>
        </w:rPr>
        <w:t xml:space="preserve"> </w:t>
      </w:r>
      <w:proofErr w:type="gramStart"/>
      <w:r w:rsidR="00555239" w:rsidRPr="003A5E2C">
        <w:rPr>
          <w:rFonts w:asciiTheme="majorHAnsi" w:hAnsiTheme="majorHAnsi" w:cstheme="majorHAnsi"/>
          <w:b/>
          <w:bCs/>
          <w:sz w:val="22"/>
          <w:szCs w:val="22"/>
        </w:rPr>
        <w:t>on</w:t>
      </w:r>
      <w:r w:rsidR="00DD3756" w:rsidRPr="003A5E2C">
        <w:rPr>
          <w:rFonts w:asciiTheme="majorHAnsi" w:hAnsiTheme="majorHAnsi" w:cstheme="majorHAnsi"/>
          <w:b/>
          <w:bCs/>
          <w:sz w:val="22"/>
          <w:szCs w:val="22"/>
        </w:rPr>
        <w:t xml:space="preserve"> </w:t>
      </w:r>
      <w:r w:rsidR="00E607F7" w:rsidRPr="003A5E2C">
        <w:rPr>
          <w:rFonts w:asciiTheme="majorHAnsi" w:hAnsiTheme="majorHAnsi" w:cstheme="majorHAnsi"/>
          <w:b/>
          <w:bCs/>
          <w:sz w:val="22"/>
          <w:szCs w:val="22"/>
        </w:rPr>
        <w:t xml:space="preserve"> </w:t>
      </w:r>
      <w:r w:rsidR="00490696" w:rsidRPr="003A5E2C">
        <w:rPr>
          <w:rFonts w:asciiTheme="majorHAnsi" w:hAnsiTheme="majorHAnsi" w:cstheme="majorHAnsi"/>
          <w:b/>
          <w:bCs/>
          <w:sz w:val="22"/>
          <w:szCs w:val="22"/>
        </w:rPr>
        <w:t>25</w:t>
      </w:r>
      <w:proofErr w:type="gramEnd"/>
      <w:r w:rsidR="00490696" w:rsidRPr="003A5E2C">
        <w:rPr>
          <w:rFonts w:asciiTheme="majorHAnsi" w:hAnsiTheme="majorHAnsi" w:cstheme="majorHAnsi"/>
          <w:b/>
          <w:bCs/>
          <w:sz w:val="22"/>
          <w:szCs w:val="22"/>
        </w:rPr>
        <w:t xml:space="preserve"> January 2027.</w:t>
      </w:r>
      <w:r w:rsidR="00DD3756" w:rsidRPr="003A5E2C">
        <w:rPr>
          <w:rFonts w:asciiTheme="majorHAnsi" w:hAnsiTheme="majorHAnsi" w:cstheme="majorHAnsi"/>
          <w:b/>
          <w:bCs/>
          <w:sz w:val="22"/>
          <w:szCs w:val="22"/>
        </w:rPr>
        <w:t xml:space="preserve"> </w:t>
      </w:r>
      <w:r w:rsidR="00DD3756" w:rsidRPr="003A5E2C">
        <w:rPr>
          <w:rFonts w:asciiTheme="majorHAnsi" w:hAnsiTheme="majorHAnsi" w:cstheme="majorHAnsi"/>
          <w:sz w:val="22"/>
          <w:szCs w:val="22"/>
        </w:rPr>
        <w:t xml:space="preserve">Projects selected will be included in the application and evaluated by NCI. Funding is contingent upon NCI’s successful award of the U54 </w:t>
      </w:r>
      <w:proofErr w:type="gramStart"/>
      <w:r w:rsidR="00490696" w:rsidRPr="003A5E2C">
        <w:rPr>
          <w:rFonts w:asciiTheme="majorHAnsi" w:hAnsiTheme="majorHAnsi" w:cstheme="majorHAnsi"/>
          <w:sz w:val="22"/>
          <w:szCs w:val="22"/>
        </w:rPr>
        <w:t xml:space="preserve">CAPRI </w:t>
      </w:r>
      <w:r w:rsidR="00DD3756" w:rsidRPr="003A5E2C">
        <w:rPr>
          <w:rFonts w:asciiTheme="majorHAnsi" w:hAnsiTheme="majorHAnsi" w:cstheme="majorHAnsi"/>
          <w:sz w:val="22"/>
          <w:szCs w:val="22"/>
        </w:rPr>
        <w:t xml:space="preserve"> grant</w:t>
      </w:r>
      <w:proofErr w:type="gramEnd"/>
      <w:r w:rsidR="00DD3756" w:rsidRPr="003A5E2C">
        <w:rPr>
          <w:rFonts w:asciiTheme="majorHAnsi" w:hAnsiTheme="majorHAnsi" w:cstheme="majorHAnsi"/>
          <w:sz w:val="22"/>
          <w:szCs w:val="22"/>
        </w:rPr>
        <w:t>.</w:t>
      </w:r>
      <w:r w:rsidR="00B04C6E" w:rsidRPr="003A5E2C">
        <w:rPr>
          <w:rFonts w:asciiTheme="majorHAnsi" w:hAnsiTheme="majorHAnsi" w:cstheme="majorHAnsi"/>
          <w:sz w:val="22"/>
          <w:szCs w:val="22"/>
        </w:rPr>
        <w:t xml:space="preserve"> </w:t>
      </w:r>
    </w:p>
    <w:p w14:paraId="58D4E17D" w14:textId="77777777" w:rsidR="00F77147" w:rsidRPr="003A5E2C" w:rsidRDefault="00F77147" w:rsidP="003A37A9">
      <w:pPr>
        <w:rPr>
          <w:rFonts w:asciiTheme="majorHAnsi" w:hAnsiTheme="majorHAnsi" w:cstheme="majorHAnsi"/>
          <w:b/>
          <w:color w:val="C00000"/>
          <w:sz w:val="22"/>
          <w:szCs w:val="22"/>
        </w:rPr>
      </w:pPr>
    </w:p>
    <w:p w14:paraId="031A97B8" w14:textId="0211F110" w:rsidR="0003575B" w:rsidRPr="003A5E2C" w:rsidRDefault="00F77147" w:rsidP="003A37A9">
      <w:pPr>
        <w:rPr>
          <w:rFonts w:asciiTheme="majorHAnsi" w:hAnsiTheme="majorHAnsi" w:cstheme="majorHAnsi"/>
          <w:b/>
          <w:color w:val="000000" w:themeColor="text1"/>
          <w:sz w:val="22"/>
          <w:szCs w:val="22"/>
        </w:rPr>
      </w:pPr>
      <w:r w:rsidRPr="003A5E2C">
        <w:rPr>
          <w:rFonts w:asciiTheme="majorHAnsi" w:hAnsiTheme="majorHAnsi" w:cstheme="majorHAnsi"/>
          <w:b/>
          <w:color w:val="000000" w:themeColor="text1"/>
          <w:sz w:val="22"/>
          <w:szCs w:val="22"/>
        </w:rPr>
        <w:t>IMPORTANT DATES</w:t>
      </w:r>
      <w:r w:rsidR="00200E51" w:rsidRPr="003A5E2C">
        <w:rPr>
          <w:rFonts w:asciiTheme="majorHAnsi" w:hAnsiTheme="majorHAnsi" w:cstheme="majorHAnsi"/>
          <w:b/>
          <w:color w:val="000000" w:themeColor="text1"/>
          <w:sz w:val="22"/>
          <w:szCs w:val="22"/>
        </w:rPr>
        <w:t xml:space="preserve"> &amp; DEADLINES</w:t>
      </w:r>
    </w:p>
    <w:p w14:paraId="707D345E" w14:textId="1E8E4340" w:rsidR="003A37A9" w:rsidRPr="003A5E2C" w:rsidRDefault="00F77147" w:rsidP="003A37A9">
      <w:pPr>
        <w:rPr>
          <w:rFonts w:asciiTheme="majorHAnsi" w:hAnsiTheme="majorHAnsi" w:cstheme="majorHAnsi"/>
          <w:b/>
          <w:color w:val="000000" w:themeColor="text1"/>
          <w:sz w:val="22"/>
          <w:szCs w:val="22"/>
        </w:rPr>
      </w:pPr>
      <w:r w:rsidRPr="003A5E2C">
        <w:rPr>
          <w:rFonts w:asciiTheme="majorHAnsi" w:hAnsiTheme="majorHAnsi" w:cstheme="majorHAnsi"/>
          <w:b/>
          <w:noProof/>
          <w:sz w:val="22"/>
          <w:szCs w:val="22"/>
          <w:u w:val="single"/>
        </w:rPr>
        <mc:AlternateContent>
          <mc:Choice Requires="wps">
            <w:drawing>
              <wp:anchor distT="0" distB="0" distL="114300" distR="114300" simplePos="0" relativeHeight="251662336" behindDoc="0" locked="0" layoutInCell="1" allowOverlap="1" wp14:anchorId="1BF7BC2E" wp14:editId="50D46160">
                <wp:simplePos x="0" y="0"/>
                <wp:positionH relativeFrom="column">
                  <wp:posOffset>-82365</wp:posOffset>
                </wp:positionH>
                <wp:positionV relativeFrom="paragraph">
                  <wp:posOffset>120292</wp:posOffset>
                </wp:positionV>
                <wp:extent cx="6000750" cy="658181"/>
                <wp:effectExtent l="50800" t="25400" r="69850" b="78740"/>
                <wp:wrapNone/>
                <wp:docPr id="4" name="Rounded Rectangle 4"/>
                <wp:cNvGraphicFramePr/>
                <a:graphic xmlns:a="http://schemas.openxmlformats.org/drawingml/2006/main">
                  <a:graphicData uri="http://schemas.microsoft.com/office/word/2010/wordprocessingShape">
                    <wps:wsp>
                      <wps:cNvSpPr/>
                      <wps:spPr>
                        <a:xfrm>
                          <a:off x="0" y="0"/>
                          <a:ext cx="6000750" cy="658181"/>
                        </a:xfrm>
                        <a:prstGeom prst="roundRect">
                          <a:avLst/>
                        </a:prstGeom>
                        <a:no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EBCE105" id="Rounded Rectangle 4" o:spid="_x0000_s1026" style="position:absolute;margin-left:-6.5pt;margin-top:9.45pt;width:472.5pt;height:51.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" filled="f" strokecolor="#4579b8 [3044]">
                <v:shadow on="t" color="black" opacity="22937f" origin=",.5" offset="0,.63889mm"/>
              </v:roundrect>
            </w:pict>
          </mc:Fallback>
        </mc:AlternateContent>
      </w:r>
    </w:p>
    <w:p w14:paraId="0E4EF9C1" w14:textId="5967B4F1" w:rsidR="003A37A9" w:rsidRPr="003A5E2C" w:rsidRDefault="003A37A9" w:rsidP="003A37A9">
      <w:pPr>
        <w:rPr>
          <w:rFonts w:asciiTheme="majorHAnsi" w:hAnsiTheme="majorHAnsi" w:cstheme="majorHAnsi"/>
          <w:bCs/>
          <w:sz w:val="22"/>
          <w:szCs w:val="22"/>
        </w:rPr>
      </w:pPr>
      <w:r w:rsidRPr="003A5E2C">
        <w:rPr>
          <w:rFonts w:asciiTheme="majorHAnsi" w:hAnsiTheme="majorHAnsi" w:cstheme="majorHAnsi"/>
          <w:b/>
          <w:bCs/>
          <w:sz w:val="22"/>
          <w:szCs w:val="22"/>
        </w:rPr>
        <w:t xml:space="preserve">Letter of </w:t>
      </w:r>
      <w:r w:rsidR="002C4697" w:rsidRPr="003A5E2C">
        <w:rPr>
          <w:rFonts w:asciiTheme="majorHAnsi" w:hAnsiTheme="majorHAnsi" w:cstheme="majorHAnsi"/>
          <w:b/>
          <w:bCs/>
          <w:sz w:val="22"/>
          <w:szCs w:val="22"/>
        </w:rPr>
        <w:t>Intent</w:t>
      </w:r>
      <w:r w:rsidRPr="003A5E2C">
        <w:rPr>
          <w:rFonts w:asciiTheme="majorHAnsi" w:hAnsiTheme="majorHAnsi" w:cstheme="majorHAnsi"/>
          <w:b/>
          <w:bCs/>
          <w:sz w:val="22"/>
          <w:szCs w:val="22"/>
        </w:rPr>
        <w:t xml:space="preserve">: </w:t>
      </w:r>
      <w:r w:rsidR="002C4697" w:rsidRPr="003A5E2C">
        <w:rPr>
          <w:rFonts w:asciiTheme="majorHAnsi" w:hAnsiTheme="majorHAnsi" w:cstheme="majorHAnsi"/>
          <w:b/>
          <w:bCs/>
          <w:sz w:val="22"/>
          <w:szCs w:val="22"/>
        </w:rPr>
        <w:tab/>
      </w:r>
      <w:r w:rsidR="002C4697" w:rsidRPr="003A5E2C">
        <w:rPr>
          <w:rFonts w:asciiTheme="majorHAnsi" w:hAnsiTheme="majorHAnsi" w:cstheme="majorHAnsi"/>
          <w:b/>
          <w:bCs/>
          <w:sz w:val="22"/>
          <w:szCs w:val="22"/>
        </w:rPr>
        <w:tab/>
      </w:r>
      <w:r w:rsidR="002C4697" w:rsidRPr="003A5E2C">
        <w:rPr>
          <w:rFonts w:asciiTheme="majorHAnsi" w:hAnsiTheme="majorHAnsi" w:cstheme="majorHAnsi"/>
          <w:b/>
          <w:bCs/>
          <w:sz w:val="22"/>
          <w:szCs w:val="22"/>
        </w:rPr>
        <w:tab/>
      </w:r>
      <w:r w:rsidR="00E607F7" w:rsidRPr="003A5E2C">
        <w:rPr>
          <w:rFonts w:asciiTheme="majorHAnsi" w:hAnsiTheme="majorHAnsi" w:cstheme="majorHAnsi"/>
          <w:bCs/>
          <w:sz w:val="22"/>
          <w:szCs w:val="22"/>
        </w:rPr>
        <w:t xml:space="preserve">October 15, </w:t>
      </w:r>
      <w:proofErr w:type="gramStart"/>
      <w:r w:rsidR="00E607F7" w:rsidRPr="003A5E2C">
        <w:rPr>
          <w:rFonts w:asciiTheme="majorHAnsi" w:hAnsiTheme="majorHAnsi" w:cstheme="majorHAnsi"/>
          <w:bCs/>
          <w:sz w:val="22"/>
          <w:szCs w:val="22"/>
        </w:rPr>
        <w:t>2026</w:t>
      </w:r>
      <w:proofErr w:type="gramEnd"/>
      <w:r w:rsidR="00E607F7" w:rsidRPr="003A5E2C">
        <w:rPr>
          <w:rFonts w:asciiTheme="majorHAnsi" w:hAnsiTheme="majorHAnsi" w:cstheme="majorHAnsi"/>
          <w:bCs/>
          <w:sz w:val="22"/>
          <w:szCs w:val="22"/>
        </w:rPr>
        <w:t xml:space="preserve"> </w:t>
      </w:r>
      <w:r w:rsidRPr="003A5E2C">
        <w:rPr>
          <w:rFonts w:asciiTheme="majorHAnsi" w:hAnsiTheme="majorHAnsi" w:cstheme="majorHAnsi"/>
          <w:bCs/>
          <w:sz w:val="22"/>
          <w:szCs w:val="22"/>
        </w:rPr>
        <w:t>by 11:59 PM EST</w:t>
      </w:r>
    </w:p>
    <w:p w14:paraId="06D0217B" w14:textId="036C54B4" w:rsidR="003A37A9" w:rsidRPr="003A5E2C" w:rsidRDefault="003A37A9" w:rsidP="003A37A9">
      <w:pPr>
        <w:rPr>
          <w:rFonts w:asciiTheme="majorHAnsi" w:hAnsiTheme="majorHAnsi" w:cstheme="majorHAnsi"/>
          <w:bCs/>
          <w:sz w:val="22"/>
          <w:szCs w:val="22"/>
        </w:rPr>
      </w:pPr>
      <w:r w:rsidRPr="003A5E2C">
        <w:rPr>
          <w:rFonts w:asciiTheme="majorHAnsi" w:hAnsiTheme="majorHAnsi" w:cstheme="majorHAnsi"/>
          <w:b/>
          <w:bCs/>
          <w:sz w:val="22"/>
          <w:szCs w:val="22"/>
        </w:rPr>
        <w:t>Application:</w:t>
      </w:r>
      <w:r w:rsidR="002C4697" w:rsidRPr="003A5E2C">
        <w:rPr>
          <w:rFonts w:asciiTheme="majorHAnsi" w:hAnsiTheme="majorHAnsi" w:cstheme="majorHAnsi"/>
          <w:bCs/>
          <w:sz w:val="22"/>
          <w:szCs w:val="22"/>
        </w:rPr>
        <w:tab/>
      </w:r>
      <w:r w:rsidR="002C4697" w:rsidRPr="003A5E2C">
        <w:rPr>
          <w:rFonts w:asciiTheme="majorHAnsi" w:hAnsiTheme="majorHAnsi" w:cstheme="majorHAnsi"/>
          <w:bCs/>
          <w:sz w:val="22"/>
          <w:szCs w:val="22"/>
        </w:rPr>
        <w:tab/>
      </w:r>
      <w:r w:rsidR="002C4697" w:rsidRPr="003A5E2C">
        <w:rPr>
          <w:rFonts w:asciiTheme="majorHAnsi" w:hAnsiTheme="majorHAnsi" w:cstheme="majorHAnsi"/>
          <w:bCs/>
          <w:sz w:val="22"/>
          <w:szCs w:val="22"/>
        </w:rPr>
        <w:tab/>
      </w:r>
      <w:r w:rsidR="002C4697" w:rsidRPr="003A5E2C">
        <w:rPr>
          <w:rFonts w:asciiTheme="majorHAnsi" w:hAnsiTheme="majorHAnsi" w:cstheme="majorHAnsi"/>
          <w:bCs/>
          <w:sz w:val="22"/>
          <w:szCs w:val="22"/>
        </w:rPr>
        <w:tab/>
      </w:r>
      <w:r w:rsidR="00E607F7" w:rsidRPr="003A5E2C">
        <w:rPr>
          <w:rFonts w:asciiTheme="majorHAnsi" w:hAnsiTheme="majorHAnsi" w:cstheme="majorHAnsi"/>
          <w:bCs/>
          <w:sz w:val="22"/>
          <w:szCs w:val="22"/>
        </w:rPr>
        <w:t xml:space="preserve"> December 15, </w:t>
      </w:r>
      <w:proofErr w:type="gramStart"/>
      <w:r w:rsidR="00E607F7" w:rsidRPr="003A5E2C">
        <w:rPr>
          <w:rFonts w:asciiTheme="majorHAnsi" w:hAnsiTheme="majorHAnsi" w:cstheme="majorHAnsi"/>
          <w:bCs/>
          <w:sz w:val="22"/>
          <w:szCs w:val="22"/>
        </w:rPr>
        <w:t>2026</w:t>
      </w:r>
      <w:proofErr w:type="gramEnd"/>
      <w:r w:rsidR="00E607F7" w:rsidRPr="003A5E2C">
        <w:rPr>
          <w:rFonts w:asciiTheme="majorHAnsi" w:hAnsiTheme="majorHAnsi" w:cstheme="majorHAnsi"/>
          <w:bCs/>
          <w:sz w:val="22"/>
          <w:szCs w:val="22"/>
        </w:rPr>
        <w:t xml:space="preserve"> </w:t>
      </w:r>
      <w:r w:rsidRPr="003A5E2C">
        <w:rPr>
          <w:rFonts w:asciiTheme="majorHAnsi" w:hAnsiTheme="majorHAnsi" w:cstheme="majorHAnsi"/>
          <w:bCs/>
          <w:sz w:val="22"/>
          <w:szCs w:val="22"/>
        </w:rPr>
        <w:t>by 11:59 PM EST</w:t>
      </w:r>
    </w:p>
    <w:p w14:paraId="51D297EF" w14:textId="18F0FD59" w:rsidR="00C367A6" w:rsidRPr="003A5E2C" w:rsidRDefault="003A37A9">
      <w:pPr>
        <w:rPr>
          <w:rFonts w:asciiTheme="majorHAnsi" w:hAnsiTheme="majorHAnsi" w:cstheme="majorHAnsi"/>
          <w:bCs/>
          <w:sz w:val="22"/>
          <w:szCs w:val="22"/>
        </w:rPr>
      </w:pPr>
      <w:r w:rsidRPr="003A5E2C">
        <w:rPr>
          <w:rFonts w:asciiTheme="majorHAnsi" w:hAnsiTheme="majorHAnsi" w:cstheme="majorHAnsi"/>
          <w:b/>
          <w:bCs/>
          <w:sz w:val="22"/>
          <w:szCs w:val="22"/>
        </w:rPr>
        <w:t>Anticipated Award Date:</w:t>
      </w:r>
      <w:r w:rsidRPr="003A5E2C">
        <w:rPr>
          <w:rFonts w:asciiTheme="majorHAnsi" w:hAnsiTheme="majorHAnsi" w:cstheme="majorHAnsi"/>
          <w:bCs/>
          <w:sz w:val="22"/>
          <w:szCs w:val="22"/>
        </w:rPr>
        <w:t xml:space="preserve"> </w:t>
      </w:r>
      <w:r w:rsidR="002C4697" w:rsidRPr="003A5E2C">
        <w:rPr>
          <w:rFonts w:asciiTheme="majorHAnsi" w:hAnsiTheme="majorHAnsi" w:cstheme="majorHAnsi"/>
          <w:bCs/>
          <w:sz w:val="22"/>
          <w:szCs w:val="22"/>
        </w:rPr>
        <w:tab/>
      </w:r>
      <w:r w:rsidR="002C4697" w:rsidRPr="003A5E2C">
        <w:rPr>
          <w:rFonts w:asciiTheme="majorHAnsi" w:hAnsiTheme="majorHAnsi" w:cstheme="majorHAnsi"/>
          <w:bCs/>
          <w:sz w:val="22"/>
          <w:szCs w:val="22"/>
        </w:rPr>
        <w:tab/>
      </w:r>
      <w:r w:rsidR="00490696" w:rsidRPr="003A5E2C">
        <w:rPr>
          <w:rFonts w:asciiTheme="majorHAnsi" w:hAnsiTheme="majorHAnsi" w:cstheme="majorHAnsi"/>
          <w:bCs/>
          <w:sz w:val="22"/>
          <w:szCs w:val="22"/>
        </w:rPr>
        <w:t xml:space="preserve"> December 2027</w:t>
      </w:r>
    </w:p>
    <w:p w14:paraId="19A0DA60" w14:textId="77777777" w:rsidR="00A54D1F" w:rsidRPr="003A5E2C" w:rsidRDefault="00A54D1F" w:rsidP="00C53BDF">
      <w:pPr>
        <w:rPr>
          <w:rFonts w:asciiTheme="majorHAnsi" w:hAnsiTheme="majorHAnsi" w:cstheme="majorHAnsi"/>
          <w:b/>
          <w:color w:val="A31C37"/>
          <w:sz w:val="22"/>
          <w:szCs w:val="22"/>
        </w:rPr>
      </w:pPr>
    </w:p>
    <w:p w14:paraId="1DE19E11" w14:textId="462F24BA" w:rsidR="00E576F3" w:rsidRPr="003A5E2C" w:rsidRDefault="00E924B8" w:rsidP="00C53BDF">
      <w:pPr>
        <w:rPr>
          <w:rFonts w:asciiTheme="majorHAnsi" w:hAnsiTheme="majorHAnsi" w:cstheme="majorHAnsi"/>
          <w:b/>
          <w:color w:val="A31C37"/>
          <w:sz w:val="22"/>
          <w:szCs w:val="22"/>
        </w:rPr>
      </w:pPr>
      <w:r w:rsidRPr="003A5E2C">
        <w:rPr>
          <w:rFonts w:asciiTheme="majorHAnsi" w:hAnsiTheme="majorHAnsi" w:cstheme="majorHAnsi"/>
          <w:b/>
          <w:color w:val="A31C37"/>
          <w:sz w:val="22"/>
          <w:szCs w:val="22"/>
        </w:rPr>
        <w:t>OVERVIEW</w:t>
      </w:r>
    </w:p>
    <w:p w14:paraId="08FE85B0" w14:textId="5888E752" w:rsidR="00627B61" w:rsidRPr="003A5E2C" w:rsidRDefault="00561439" w:rsidP="00E924B8">
      <w:pPr>
        <w:rPr>
          <w:rFonts w:asciiTheme="majorHAnsi" w:hAnsiTheme="majorHAnsi" w:cstheme="majorHAnsi"/>
          <w:sz w:val="22"/>
          <w:szCs w:val="22"/>
        </w:rPr>
      </w:pPr>
      <w:r w:rsidRPr="003A5E2C">
        <w:rPr>
          <w:rFonts w:asciiTheme="majorHAnsi" w:hAnsiTheme="majorHAnsi" w:cstheme="majorHAnsi"/>
          <w:sz w:val="22"/>
          <w:szCs w:val="22"/>
        </w:rPr>
        <w:t>The purpose of th</w:t>
      </w:r>
      <w:r w:rsidR="00E576F3" w:rsidRPr="003A5E2C">
        <w:rPr>
          <w:rFonts w:asciiTheme="majorHAnsi" w:hAnsiTheme="majorHAnsi" w:cstheme="majorHAnsi"/>
          <w:sz w:val="22"/>
          <w:szCs w:val="22"/>
        </w:rPr>
        <w:t xml:space="preserve">is RFA is </w:t>
      </w:r>
      <w:r w:rsidRPr="003A5E2C">
        <w:rPr>
          <w:rFonts w:asciiTheme="majorHAnsi" w:hAnsiTheme="majorHAnsi" w:cstheme="majorHAnsi"/>
          <w:sz w:val="22"/>
          <w:szCs w:val="22"/>
        </w:rPr>
        <w:t xml:space="preserve">to </w:t>
      </w:r>
      <w:r w:rsidR="008C42A1" w:rsidRPr="003A5E2C">
        <w:rPr>
          <w:rFonts w:asciiTheme="majorHAnsi" w:hAnsiTheme="majorHAnsi" w:cstheme="majorHAnsi"/>
          <w:sz w:val="22"/>
          <w:szCs w:val="22"/>
        </w:rPr>
        <w:t xml:space="preserve">call for proposals for research </w:t>
      </w:r>
      <w:r w:rsidR="00E607F7" w:rsidRPr="003A5E2C">
        <w:rPr>
          <w:rFonts w:asciiTheme="majorHAnsi" w:hAnsiTheme="majorHAnsi" w:cstheme="majorHAnsi"/>
          <w:sz w:val="22"/>
          <w:szCs w:val="22"/>
        </w:rPr>
        <w:t>that aim to reduce cancer risk, incidence, morbidity, and mortality and enhance quality of life in cancer survivors</w:t>
      </w:r>
      <w:r w:rsidR="00791B45">
        <w:rPr>
          <w:rFonts w:asciiTheme="majorHAnsi" w:hAnsiTheme="majorHAnsi" w:cstheme="majorHAnsi"/>
          <w:sz w:val="22"/>
          <w:szCs w:val="22"/>
        </w:rPr>
        <w:t>.</w:t>
      </w:r>
      <w:r w:rsidR="00E607F7" w:rsidRPr="003A5E2C">
        <w:rPr>
          <w:rFonts w:asciiTheme="majorHAnsi" w:hAnsiTheme="majorHAnsi" w:cstheme="majorHAnsi"/>
          <w:sz w:val="22"/>
          <w:szCs w:val="22"/>
        </w:rPr>
        <w:t xml:space="preserve"> </w:t>
      </w:r>
      <w:r w:rsidR="00E17057" w:rsidRPr="003A5E2C">
        <w:rPr>
          <w:rFonts w:asciiTheme="majorHAnsi" w:hAnsiTheme="majorHAnsi" w:cstheme="majorHAnsi"/>
          <w:sz w:val="22"/>
          <w:szCs w:val="22"/>
        </w:rPr>
        <w:t xml:space="preserve">This </w:t>
      </w:r>
      <w:r w:rsidR="008C42A1" w:rsidRPr="003A5E2C">
        <w:rPr>
          <w:rFonts w:asciiTheme="majorHAnsi" w:hAnsiTheme="majorHAnsi" w:cstheme="majorHAnsi"/>
          <w:sz w:val="22"/>
          <w:szCs w:val="22"/>
        </w:rPr>
        <w:t xml:space="preserve">RFA </w:t>
      </w:r>
      <w:r w:rsidR="009E7B2C" w:rsidRPr="003A5E2C">
        <w:rPr>
          <w:rFonts w:asciiTheme="majorHAnsi" w:hAnsiTheme="majorHAnsi" w:cstheme="majorHAnsi"/>
          <w:sz w:val="22"/>
          <w:szCs w:val="22"/>
        </w:rPr>
        <w:t xml:space="preserve">is </w:t>
      </w:r>
      <w:r w:rsidR="008C42A1" w:rsidRPr="003A5E2C">
        <w:rPr>
          <w:rFonts w:asciiTheme="majorHAnsi" w:hAnsiTheme="majorHAnsi" w:cstheme="majorHAnsi"/>
          <w:sz w:val="22"/>
          <w:szCs w:val="22"/>
        </w:rPr>
        <w:t xml:space="preserve">explicitly aimed at fostering </w:t>
      </w:r>
      <w:r w:rsidRPr="003A5E2C">
        <w:rPr>
          <w:rFonts w:asciiTheme="majorHAnsi" w:hAnsiTheme="majorHAnsi" w:cstheme="majorHAnsi"/>
          <w:sz w:val="22"/>
          <w:szCs w:val="22"/>
        </w:rPr>
        <w:t>and support</w:t>
      </w:r>
      <w:r w:rsidR="008C42A1" w:rsidRPr="003A5E2C">
        <w:rPr>
          <w:rFonts w:asciiTheme="majorHAnsi" w:hAnsiTheme="majorHAnsi" w:cstheme="majorHAnsi"/>
          <w:sz w:val="22"/>
          <w:szCs w:val="22"/>
        </w:rPr>
        <w:t>ing</w:t>
      </w:r>
      <w:r w:rsidR="00393B58" w:rsidRPr="003A5E2C">
        <w:rPr>
          <w:rFonts w:asciiTheme="majorHAnsi" w:hAnsiTheme="majorHAnsi" w:cstheme="majorHAnsi"/>
          <w:sz w:val="22"/>
          <w:szCs w:val="22"/>
        </w:rPr>
        <w:t xml:space="preserve"> </w:t>
      </w:r>
      <w:r w:rsidRPr="003A5E2C">
        <w:rPr>
          <w:rFonts w:asciiTheme="majorHAnsi" w:hAnsiTheme="majorHAnsi" w:cstheme="majorHAnsi"/>
          <w:sz w:val="22"/>
          <w:szCs w:val="22"/>
        </w:rPr>
        <w:t xml:space="preserve">collaborations </w:t>
      </w:r>
      <w:r w:rsidR="00E576F3" w:rsidRPr="003A5E2C">
        <w:rPr>
          <w:rFonts w:asciiTheme="majorHAnsi" w:hAnsiTheme="majorHAnsi" w:cstheme="majorHAnsi"/>
          <w:sz w:val="22"/>
          <w:szCs w:val="22"/>
        </w:rPr>
        <w:t>between</w:t>
      </w:r>
      <w:r w:rsidRPr="003A5E2C">
        <w:rPr>
          <w:rFonts w:asciiTheme="majorHAnsi" w:hAnsiTheme="majorHAnsi" w:cstheme="majorHAnsi"/>
          <w:sz w:val="22"/>
          <w:szCs w:val="22"/>
        </w:rPr>
        <w:t xml:space="preserve"> investigators at UMass Boston (</w:t>
      </w:r>
      <w:r w:rsidR="00E607F7" w:rsidRPr="003A5E2C">
        <w:rPr>
          <w:rFonts w:asciiTheme="majorHAnsi" w:hAnsiTheme="majorHAnsi" w:cstheme="majorHAnsi"/>
          <w:sz w:val="22"/>
          <w:szCs w:val="22"/>
        </w:rPr>
        <w:t xml:space="preserve">resource limited </w:t>
      </w:r>
      <w:proofErr w:type="gramStart"/>
      <w:r w:rsidR="00E607F7" w:rsidRPr="003A5E2C">
        <w:rPr>
          <w:rFonts w:asciiTheme="majorHAnsi" w:hAnsiTheme="majorHAnsi" w:cstheme="majorHAnsi"/>
          <w:sz w:val="22"/>
          <w:szCs w:val="22"/>
        </w:rPr>
        <w:t xml:space="preserve">institution </w:t>
      </w:r>
      <w:r w:rsidRPr="003A5E2C">
        <w:rPr>
          <w:rFonts w:asciiTheme="majorHAnsi" w:hAnsiTheme="majorHAnsi" w:cstheme="majorHAnsi"/>
          <w:sz w:val="22"/>
          <w:szCs w:val="22"/>
        </w:rPr>
        <w:t>)</w:t>
      </w:r>
      <w:proofErr w:type="gramEnd"/>
      <w:r w:rsidRPr="003A5E2C">
        <w:rPr>
          <w:rFonts w:asciiTheme="majorHAnsi" w:hAnsiTheme="majorHAnsi" w:cstheme="majorHAnsi"/>
          <w:sz w:val="22"/>
          <w:szCs w:val="22"/>
        </w:rPr>
        <w:t xml:space="preserve"> and HCC (an NCI-designated Comprehensive Cancer Center). </w:t>
      </w:r>
    </w:p>
    <w:p w14:paraId="234B4ABE" w14:textId="38D8FF1A" w:rsidR="00421FD3" w:rsidRPr="003A5E2C" w:rsidRDefault="00421FD3" w:rsidP="00E924B8">
      <w:pPr>
        <w:outlineLvl w:val="2"/>
        <w:rPr>
          <w:rFonts w:asciiTheme="majorHAnsi" w:hAnsiTheme="majorHAnsi" w:cstheme="majorHAnsi"/>
          <w:b/>
          <w:bCs/>
          <w:sz w:val="22"/>
          <w:szCs w:val="22"/>
        </w:rPr>
      </w:pPr>
    </w:p>
    <w:p w14:paraId="6C1B4BB0" w14:textId="5BACBFD0" w:rsidR="00867845" w:rsidRPr="003A5E2C" w:rsidRDefault="00E17057" w:rsidP="00E924B8">
      <w:pPr>
        <w:outlineLvl w:val="2"/>
        <w:rPr>
          <w:rFonts w:asciiTheme="majorHAnsi" w:hAnsiTheme="majorHAnsi" w:cstheme="majorHAnsi"/>
          <w:sz w:val="22"/>
          <w:szCs w:val="22"/>
        </w:rPr>
      </w:pPr>
      <w:r w:rsidRPr="003A5E2C">
        <w:rPr>
          <w:rFonts w:asciiTheme="majorHAnsi" w:hAnsiTheme="majorHAnsi" w:cstheme="majorHAnsi"/>
          <w:sz w:val="22"/>
          <w:szCs w:val="22"/>
        </w:rPr>
        <w:t>Specific requirements for applications</w:t>
      </w:r>
      <w:r w:rsidR="004F0DE7" w:rsidRPr="003A5E2C">
        <w:rPr>
          <w:rFonts w:asciiTheme="majorHAnsi" w:hAnsiTheme="majorHAnsi" w:cstheme="majorHAnsi"/>
          <w:sz w:val="22"/>
          <w:szCs w:val="22"/>
        </w:rPr>
        <w:t>:</w:t>
      </w:r>
    </w:p>
    <w:p w14:paraId="2322790E" w14:textId="3AADE915" w:rsidR="00E17057" w:rsidRPr="003A5E2C" w:rsidRDefault="000F12FC" w:rsidP="00304BCD">
      <w:pPr>
        <w:pStyle w:val="ListParagraph"/>
        <w:numPr>
          <w:ilvl w:val="0"/>
          <w:numId w:val="25"/>
        </w:numPr>
        <w:outlineLvl w:val="2"/>
        <w:rPr>
          <w:rFonts w:asciiTheme="majorHAnsi" w:hAnsiTheme="majorHAnsi" w:cstheme="majorHAnsi"/>
          <w:sz w:val="22"/>
          <w:szCs w:val="22"/>
        </w:rPr>
      </w:pPr>
      <w:r w:rsidRPr="003A5E2C">
        <w:rPr>
          <w:rFonts w:asciiTheme="majorHAnsi" w:hAnsiTheme="majorHAnsi" w:cstheme="majorHAnsi"/>
          <w:sz w:val="22"/>
          <w:szCs w:val="22"/>
        </w:rPr>
        <w:t xml:space="preserve">Projects </w:t>
      </w:r>
      <w:r w:rsidR="00E4579F" w:rsidRPr="003A5E2C">
        <w:rPr>
          <w:rFonts w:asciiTheme="majorHAnsi" w:hAnsiTheme="majorHAnsi" w:cstheme="majorHAnsi"/>
          <w:sz w:val="22"/>
          <w:szCs w:val="22"/>
        </w:rPr>
        <w:t xml:space="preserve">may span </w:t>
      </w:r>
      <w:r w:rsidR="00E17057" w:rsidRPr="003A5E2C">
        <w:rPr>
          <w:rFonts w:asciiTheme="majorHAnsi" w:hAnsiTheme="majorHAnsi" w:cstheme="majorHAnsi"/>
          <w:sz w:val="22"/>
          <w:szCs w:val="22"/>
        </w:rPr>
        <w:t>basic science, population sciences, outcomes</w:t>
      </w:r>
      <w:r w:rsidR="004A1986" w:rsidRPr="003A5E2C">
        <w:rPr>
          <w:rFonts w:asciiTheme="majorHAnsi" w:hAnsiTheme="majorHAnsi" w:cstheme="majorHAnsi"/>
          <w:sz w:val="22"/>
          <w:szCs w:val="22"/>
        </w:rPr>
        <w:t>,</w:t>
      </w:r>
      <w:r w:rsidR="00E17057" w:rsidRPr="003A5E2C">
        <w:rPr>
          <w:rFonts w:asciiTheme="majorHAnsi" w:hAnsiTheme="majorHAnsi" w:cstheme="majorHAnsi"/>
          <w:sz w:val="22"/>
          <w:szCs w:val="22"/>
        </w:rPr>
        <w:t xml:space="preserve"> and social science</w:t>
      </w:r>
      <w:r w:rsidR="00A54D1F" w:rsidRPr="003A5E2C">
        <w:rPr>
          <w:rFonts w:asciiTheme="majorHAnsi" w:hAnsiTheme="majorHAnsi" w:cstheme="majorHAnsi"/>
          <w:sz w:val="22"/>
          <w:szCs w:val="22"/>
        </w:rPr>
        <w:t xml:space="preserve"> related to cancer</w:t>
      </w:r>
      <w:r w:rsidR="00867845" w:rsidRPr="003A5E2C">
        <w:rPr>
          <w:rFonts w:asciiTheme="majorHAnsi" w:hAnsiTheme="majorHAnsi" w:cstheme="majorHAnsi"/>
          <w:sz w:val="22"/>
          <w:szCs w:val="22"/>
        </w:rPr>
        <w:t xml:space="preserve">. </w:t>
      </w:r>
      <w:r w:rsidR="00304BCD" w:rsidRPr="003A5E2C">
        <w:rPr>
          <w:rFonts w:asciiTheme="majorHAnsi" w:hAnsiTheme="majorHAnsi" w:cstheme="majorHAnsi"/>
          <w:sz w:val="22"/>
          <w:szCs w:val="22"/>
        </w:rPr>
        <w:t>May include basic, clinical, translational, prevention, behavioral, and population research, as well as emerging technologies, precision medicine, clinical trials, and outreach efforts, all of which align with NCI's priorities.  </w:t>
      </w:r>
    </w:p>
    <w:p w14:paraId="72E6AECC" w14:textId="6EFA53EA" w:rsidR="00304BCD" w:rsidRPr="003A5E2C" w:rsidRDefault="00304BCD" w:rsidP="003A5E2C">
      <w:pPr>
        <w:pStyle w:val="pf0"/>
        <w:numPr>
          <w:ilvl w:val="0"/>
          <w:numId w:val="25"/>
        </w:numPr>
        <w:rPr>
          <w:rFonts w:asciiTheme="majorHAnsi" w:hAnsiTheme="majorHAnsi" w:cstheme="majorHAnsi"/>
          <w:sz w:val="22"/>
          <w:szCs w:val="22"/>
        </w:rPr>
      </w:pPr>
      <w:r w:rsidRPr="003A5E2C">
        <w:rPr>
          <w:rStyle w:val="cf01"/>
          <w:rFonts w:asciiTheme="majorHAnsi" w:hAnsiTheme="majorHAnsi" w:cstheme="majorHAnsi"/>
          <w:sz w:val="22"/>
          <w:szCs w:val="22"/>
        </w:rPr>
        <w:lastRenderedPageBreak/>
        <w:t>Hypothesis-driven outreach research projects are also appropriate, including those aimed at increasing high-quality, clinically annotated biospecimens from populations representative of the partnering institutions' catchment area.</w:t>
      </w:r>
      <w:r w:rsidRPr="003A5E2C">
        <w:rPr>
          <w:rStyle w:val="cf11"/>
          <w:rFonts w:asciiTheme="majorHAnsi" w:hAnsiTheme="majorHAnsi" w:cstheme="majorHAnsi"/>
          <w:sz w:val="22"/>
          <w:szCs w:val="22"/>
        </w:rPr>
        <w:t xml:space="preserve"> </w:t>
      </w:r>
    </w:p>
    <w:p w14:paraId="35277FE0" w14:textId="3CD39868" w:rsidR="00E17057" w:rsidRPr="003A5E2C" w:rsidRDefault="000F12FC" w:rsidP="00304BCD">
      <w:pPr>
        <w:outlineLvl w:val="2"/>
        <w:rPr>
          <w:rFonts w:asciiTheme="majorHAnsi" w:hAnsiTheme="majorHAnsi" w:cstheme="majorHAnsi"/>
          <w:b/>
          <w:bCs/>
          <w:sz w:val="22"/>
          <w:szCs w:val="22"/>
        </w:rPr>
      </w:pPr>
      <w:r w:rsidRPr="003A5E2C">
        <w:rPr>
          <w:rFonts w:asciiTheme="majorHAnsi" w:hAnsiTheme="majorHAnsi" w:cstheme="majorHAnsi"/>
          <w:sz w:val="22"/>
          <w:szCs w:val="22"/>
        </w:rPr>
        <w:t>Areas</w:t>
      </w:r>
      <w:r w:rsidR="00867845" w:rsidRPr="003A5E2C">
        <w:rPr>
          <w:rFonts w:asciiTheme="majorHAnsi" w:hAnsiTheme="majorHAnsi" w:cstheme="majorHAnsi"/>
          <w:sz w:val="22"/>
          <w:szCs w:val="22"/>
        </w:rPr>
        <w:t xml:space="preserve"> of research </w:t>
      </w:r>
      <w:r w:rsidRPr="003A5E2C">
        <w:rPr>
          <w:rFonts w:asciiTheme="majorHAnsi" w:hAnsiTheme="majorHAnsi" w:cstheme="majorHAnsi"/>
          <w:sz w:val="22"/>
          <w:szCs w:val="22"/>
        </w:rPr>
        <w:t xml:space="preserve">may </w:t>
      </w:r>
      <w:r w:rsidR="00867845" w:rsidRPr="003A5E2C">
        <w:rPr>
          <w:rFonts w:asciiTheme="majorHAnsi" w:hAnsiTheme="majorHAnsi" w:cstheme="majorHAnsi"/>
          <w:sz w:val="22"/>
          <w:szCs w:val="22"/>
        </w:rPr>
        <w:t>include</w:t>
      </w:r>
      <w:r w:rsidRPr="003A5E2C">
        <w:rPr>
          <w:rFonts w:asciiTheme="majorHAnsi" w:hAnsiTheme="majorHAnsi" w:cstheme="majorHAnsi"/>
          <w:sz w:val="22"/>
          <w:szCs w:val="22"/>
        </w:rPr>
        <w:t>,</w:t>
      </w:r>
      <w:r w:rsidR="008410A6" w:rsidRPr="003A5E2C">
        <w:rPr>
          <w:rFonts w:asciiTheme="majorHAnsi" w:hAnsiTheme="majorHAnsi" w:cstheme="majorHAnsi"/>
          <w:sz w:val="22"/>
          <w:szCs w:val="22"/>
        </w:rPr>
        <w:t xml:space="preserve"> but are not limited to</w:t>
      </w:r>
      <w:r w:rsidRPr="003A5E2C">
        <w:rPr>
          <w:rFonts w:asciiTheme="majorHAnsi" w:hAnsiTheme="majorHAnsi" w:cstheme="majorHAnsi"/>
          <w:sz w:val="22"/>
          <w:szCs w:val="22"/>
        </w:rPr>
        <w:t>,</w:t>
      </w:r>
      <w:r w:rsidR="00867845" w:rsidRPr="003A5E2C">
        <w:rPr>
          <w:rFonts w:asciiTheme="majorHAnsi" w:hAnsiTheme="majorHAnsi" w:cstheme="majorHAnsi"/>
          <w:sz w:val="22"/>
          <w:szCs w:val="22"/>
        </w:rPr>
        <w:t xml:space="preserve"> cancer prevention</w:t>
      </w:r>
      <w:r w:rsidR="008410A6" w:rsidRPr="003A5E2C">
        <w:rPr>
          <w:rFonts w:asciiTheme="majorHAnsi" w:hAnsiTheme="majorHAnsi" w:cstheme="majorHAnsi"/>
          <w:sz w:val="22"/>
          <w:szCs w:val="22"/>
        </w:rPr>
        <w:t xml:space="preserve"> (such as cancer screening, vaccines, smoking</w:t>
      </w:r>
      <w:r w:rsidRPr="003A5E2C">
        <w:rPr>
          <w:rFonts w:asciiTheme="majorHAnsi" w:hAnsiTheme="majorHAnsi" w:cstheme="majorHAnsi"/>
          <w:sz w:val="22"/>
          <w:szCs w:val="22"/>
        </w:rPr>
        <w:t xml:space="preserve"> </w:t>
      </w:r>
      <w:r w:rsidR="00A54D1F" w:rsidRPr="003A5E2C">
        <w:rPr>
          <w:rFonts w:asciiTheme="majorHAnsi" w:hAnsiTheme="majorHAnsi" w:cstheme="majorHAnsi"/>
          <w:sz w:val="22"/>
          <w:szCs w:val="22"/>
        </w:rPr>
        <w:t xml:space="preserve">prevention and </w:t>
      </w:r>
      <w:r w:rsidRPr="003A5E2C">
        <w:rPr>
          <w:rFonts w:asciiTheme="majorHAnsi" w:hAnsiTheme="majorHAnsi" w:cstheme="majorHAnsi"/>
          <w:sz w:val="22"/>
          <w:szCs w:val="22"/>
        </w:rPr>
        <w:t>cessation</w:t>
      </w:r>
      <w:r w:rsidR="008410A6" w:rsidRPr="003A5E2C">
        <w:rPr>
          <w:rFonts w:asciiTheme="majorHAnsi" w:hAnsiTheme="majorHAnsi" w:cstheme="majorHAnsi"/>
          <w:sz w:val="22"/>
          <w:szCs w:val="22"/>
        </w:rPr>
        <w:t>)</w:t>
      </w:r>
      <w:r w:rsidR="003B1C05" w:rsidRPr="003A5E2C">
        <w:rPr>
          <w:rFonts w:asciiTheme="majorHAnsi" w:hAnsiTheme="majorHAnsi" w:cstheme="majorHAnsi"/>
          <w:sz w:val="22"/>
          <w:szCs w:val="22"/>
        </w:rPr>
        <w:t xml:space="preserve">, cancer imaging, cancer </w:t>
      </w:r>
      <w:r w:rsidR="00771A3B" w:rsidRPr="003A5E2C">
        <w:rPr>
          <w:rFonts w:asciiTheme="majorHAnsi" w:hAnsiTheme="majorHAnsi" w:cstheme="majorHAnsi"/>
          <w:sz w:val="22"/>
          <w:szCs w:val="22"/>
        </w:rPr>
        <w:t xml:space="preserve">initiation and </w:t>
      </w:r>
      <w:r w:rsidR="003B1C05" w:rsidRPr="003A5E2C">
        <w:rPr>
          <w:rFonts w:asciiTheme="majorHAnsi" w:hAnsiTheme="majorHAnsi" w:cstheme="majorHAnsi"/>
          <w:sz w:val="22"/>
          <w:szCs w:val="22"/>
        </w:rPr>
        <w:t xml:space="preserve">progression, </w:t>
      </w:r>
      <w:r w:rsidR="008410A6" w:rsidRPr="003A5E2C">
        <w:rPr>
          <w:rFonts w:asciiTheme="majorHAnsi" w:hAnsiTheme="majorHAnsi" w:cstheme="majorHAnsi"/>
          <w:sz w:val="22"/>
          <w:szCs w:val="22"/>
        </w:rPr>
        <w:t xml:space="preserve">diagnostic and prognostic </w:t>
      </w:r>
      <w:r w:rsidR="003B1C05" w:rsidRPr="003A5E2C">
        <w:rPr>
          <w:rFonts w:asciiTheme="majorHAnsi" w:hAnsiTheme="majorHAnsi" w:cstheme="majorHAnsi"/>
          <w:sz w:val="22"/>
          <w:szCs w:val="22"/>
        </w:rPr>
        <w:t xml:space="preserve">biomarkers, </w:t>
      </w:r>
      <w:r w:rsidR="008410A6" w:rsidRPr="003A5E2C">
        <w:rPr>
          <w:rFonts w:asciiTheme="majorHAnsi" w:hAnsiTheme="majorHAnsi" w:cstheme="majorHAnsi"/>
          <w:sz w:val="22"/>
          <w:szCs w:val="22"/>
        </w:rPr>
        <w:t xml:space="preserve">and </w:t>
      </w:r>
      <w:r w:rsidR="00E4579F" w:rsidRPr="003A5E2C">
        <w:rPr>
          <w:rFonts w:asciiTheme="majorHAnsi" w:hAnsiTheme="majorHAnsi" w:cstheme="majorHAnsi"/>
          <w:sz w:val="22"/>
          <w:szCs w:val="22"/>
        </w:rPr>
        <w:t xml:space="preserve">cancer </w:t>
      </w:r>
      <w:r w:rsidR="008410A6" w:rsidRPr="003A5E2C">
        <w:rPr>
          <w:rFonts w:asciiTheme="majorHAnsi" w:hAnsiTheme="majorHAnsi" w:cstheme="majorHAnsi"/>
          <w:sz w:val="22"/>
          <w:szCs w:val="22"/>
        </w:rPr>
        <w:t>care delivery</w:t>
      </w:r>
      <w:r w:rsidRPr="003A5E2C">
        <w:rPr>
          <w:rFonts w:asciiTheme="majorHAnsi" w:hAnsiTheme="majorHAnsi" w:cstheme="majorHAnsi"/>
          <w:sz w:val="22"/>
          <w:szCs w:val="22"/>
        </w:rPr>
        <w:t>.</w:t>
      </w:r>
      <w:r w:rsidR="00304BCD" w:rsidRPr="003A5E2C">
        <w:rPr>
          <w:rFonts w:asciiTheme="majorHAnsi" w:hAnsiTheme="majorHAnsi" w:cstheme="majorHAnsi"/>
          <w:color w:val="333333"/>
          <w:sz w:val="22"/>
          <w:szCs w:val="22"/>
          <w:shd w:val="clear" w:color="auto" w:fill="FFFFFF"/>
        </w:rPr>
        <w:t xml:space="preserve"> </w:t>
      </w:r>
    </w:p>
    <w:p w14:paraId="2C9C2026" w14:textId="008A4614" w:rsidR="00E576F3" w:rsidRPr="003A5E2C" w:rsidRDefault="00FF7C93" w:rsidP="00E924B8">
      <w:pPr>
        <w:rPr>
          <w:rFonts w:asciiTheme="majorHAnsi" w:hAnsiTheme="majorHAnsi" w:cstheme="majorHAnsi"/>
          <w:sz w:val="22"/>
          <w:szCs w:val="22"/>
        </w:rPr>
      </w:pPr>
      <w:r w:rsidRPr="003A5E2C">
        <w:rPr>
          <w:rFonts w:asciiTheme="majorHAnsi" w:hAnsiTheme="majorHAnsi" w:cstheme="majorHAnsi"/>
          <w:sz w:val="22"/>
          <w:szCs w:val="22"/>
        </w:rPr>
        <w:t xml:space="preserve">All </w:t>
      </w:r>
      <w:r w:rsidR="00666983" w:rsidRPr="003A5E2C">
        <w:rPr>
          <w:rFonts w:asciiTheme="majorHAnsi" w:hAnsiTheme="majorHAnsi" w:cstheme="majorHAnsi"/>
          <w:sz w:val="22"/>
          <w:szCs w:val="22"/>
        </w:rPr>
        <w:t>applications</w:t>
      </w:r>
      <w:r w:rsidRPr="003A5E2C">
        <w:rPr>
          <w:rFonts w:asciiTheme="majorHAnsi" w:hAnsiTheme="majorHAnsi" w:cstheme="majorHAnsi"/>
          <w:b/>
          <w:bCs/>
          <w:sz w:val="22"/>
          <w:szCs w:val="22"/>
        </w:rPr>
        <w:t xml:space="preserve"> </w:t>
      </w:r>
      <w:r w:rsidRPr="003A5E2C">
        <w:rPr>
          <w:rFonts w:asciiTheme="majorHAnsi" w:hAnsiTheme="majorHAnsi" w:cstheme="majorHAnsi"/>
          <w:sz w:val="22"/>
          <w:szCs w:val="22"/>
        </w:rPr>
        <w:t>must</w:t>
      </w:r>
      <w:r w:rsidR="00E576F3" w:rsidRPr="003A5E2C">
        <w:rPr>
          <w:rFonts w:asciiTheme="majorHAnsi" w:hAnsiTheme="majorHAnsi" w:cstheme="majorHAnsi"/>
          <w:sz w:val="22"/>
          <w:szCs w:val="22"/>
        </w:rPr>
        <w:t>:</w:t>
      </w:r>
    </w:p>
    <w:p w14:paraId="2ACFB5B0" w14:textId="50226A42" w:rsidR="00E576F3" w:rsidRPr="003A5E2C" w:rsidRDefault="00555239" w:rsidP="00E924B8">
      <w:pPr>
        <w:pStyle w:val="ListParagraph"/>
        <w:numPr>
          <w:ilvl w:val="0"/>
          <w:numId w:val="4"/>
        </w:numPr>
        <w:rPr>
          <w:rFonts w:asciiTheme="majorHAnsi" w:hAnsiTheme="majorHAnsi" w:cstheme="majorHAnsi"/>
          <w:sz w:val="22"/>
          <w:szCs w:val="22"/>
        </w:rPr>
      </w:pPr>
      <w:r w:rsidRPr="003A5E2C">
        <w:rPr>
          <w:rFonts w:asciiTheme="majorHAnsi" w:hAnsiTheme="majorHAnsi" w:cstheme="majorHAnsi"/>
          <w:sz w:val="22"/>
          <w:szCs w:val="22"/>
        </w:rPr>
        <w:t xml:space="preserve">Be led by PIs from both </w:t>
      </w:r>
      <w:r w:rsidR="00FF7C93" w:rsidRPr="003A5E2C">
        <w:rPr>
          <w:rFonts w:asciiTheme="majorHAnsi" w:hAnsiTheme="majorHAnsi" w:cstheme="majorHAnsi"/>
          <w:sz w:val="22"/>
          <w:szCs w:val="22"/>
        </w:rPr>
        <w:t xml:space="preserve">UMass Boston and </w:t>
      </w:r>
      <w:proofErr w:type="gramStart"/>
      <w:r w:rsidR="00FF7C93" w:rsidRPr="003A5E2C">
        <w:rPr>
          <w:rFonts w:asciiTheme="majorHAnsi" w:hAnsiTheme="majorHAnsi" w:cstheme="majorHAnsi"/>
          <w:sz w:val="22"/>
          <w:szCs w:val="22"/>
        </w:rPr>
        <w:t xml:space="preserve">HCC </w:t>
      </w:r>
      <w:r w:rsidR="00304BCD" w:rsidRPr="003A5E2C">
        <w:rPr>
          <w:rFonts w:asciiTheme="majorHAnsi" w:hAnsiTheme="majorHAnsi" w:cstheme="majorHAnsi"/>
          <w:sz w:val="22"/>
          <w:szCs w:val="22"/>
        </w:rPr>
        <w:t xml:space="preserve"> faculty</w:t>
      </w:r>
      <w:proofErr w:type="gramEnd"/>
      <w:r w:rsidR="000D4B27" w:rsidRPr="003A5E2C">
        <w:rPr>
          <w:rFonts w:asciiTheme="majorHAnsi" w:hAnsiTheme="majorHAnsi" w:cstheme="majorHAnsi"/>
          <w:sz w:val="22"/>
          <w:szCs w:val="22"/>
        </w:rPr>
        <w:t>;</w:t>
      </w:r>
      <w:r w:rsidR="00FF7C93" w:rsidRPr="003A5E2C">
        <w:rPr>
          <w:rFonts w:asciiTheme="majorHAnsi" w:hAnsiTheme="majorHAnsi" w:cstheme="majorHAnsi"/>
          <w:sz w:val="22"/>
          <w:szCs w:val="22"/>
        </w:rPr>
        <w:t xml:space="preserve"> </w:t>
      </w:r>
    </w:p>
    <w:p w14:paraId="58ACCD53" w14:textId="3602BEEA" w:rsidR="00E576F3" w:rsidRPr="003A5E2C" w:rsidRDefault="00C14173" w:rsidP="00E924B8">
      <w:pPr>
        <w:pStyle w:val="ListParagraph"/>
        <w:numPr>
          <w:ilvl w:val="0"/>
          <w:numId w:val="4"/>
        </w:numPr>
        <w:rPr>
          <w:rFonts w:asciiTheme="majorHAnsi" w:hAnsiTheme="majorHAnsi" w:cstheme="majorHAnsi"/>
          <w:sz w:val="22"/>
          <w:szCs w:val="22"/>
        </w:rPr>
      </w:pPr>
      <w:r w:rsidRPr="003A5E2C">
        <w:rPr>
          <w:rFonts w:asciiTheme="majorHAnsi" w:hAnsiTheme="majorHAnsi" w:cstheme="majorHAnsi"/>
          <w:sz w:val="22"/>
          <w:szCs w:val="22"/>
        </w:rPr>
        <w:t>H</w:t>
      </w:r>
      <w:r w:rsidR="00E576F3" w:rsidRPr="003A5E2C">
        <w:rPr>
          <w:rFonts w:asciiTheme="majorHAnsi" w:hAnsiTheme="majorHAnsi" w:cstheme="majorHAnsi"/>
          <w:sz w:val="22"/>
          <w:szCs w:val="22"/>
        </w:rPr>
        <w:t xml:space="preserve">ave </w:t>
      </w:r>
      <w:r w:rsidR="00FF7C93" w:rsidRPr="003A5E2C">
        <w:rPr>
          <w:rFonts w:asciiTheme="majorHAnsi" w:hAnsiTheme="majorHAnsi" w:cstheme="majorHAnsi"/>
          <w:sz w:val="22"/>
          <w:szCs w:val="22"/>
        </w:rPr>
        <w:t xml:space="preserve">high potential for leading to external funding through the NIH K-series, R03, </w:t>
      </w:r>
      <w:r w:rsidR="004F2E65">
        <w:rPr>
          <w:rFonts w:asciiTheme="majorHAnsi" w:hAnsiTheme="majorHAnsi" w:cstheme="majorHAnsi"/>
          <w:sz w:val="22"/>
          <w:szCs w:val="22"/>
        </w:rPr>
        <w:t xml:space="preserve">R15, </w:t>
      </w:r>
      <w:r w:rsidR="00FF7C93" w:rsidRPr="003A5E2C">
        <w:rPr>
          <w:rFonts w:asciiTheme="majorHAnsi" w:hAnsiTheme="majorHAnsi" w:cstheme="majorHAnsi"/>
          <w:sz w:val="22"/>
          <w:szCs w:val="22"/>
        </w:rPr>
        <w:t xml:space="preserve">R21, R01 mechanisms or through </w:t>
      </w:r>
      <w:r w:rsidR="00F014B1" w:rsidRPr="003A5E2C">
        <w:rPr>
          <w:rFonts w:asciiTheme="majorHAnsi" w:hAnsiTheme="majorHAnsi" w:cstheme="majorHAnsi"/>
          <w:sz w:val="22"/>
          <w:szCs w:val="22"/>
        </w:rPr>
        <w:t xml:space="preserve">NSF or </w:t>
      </w:r>
      <w:r w:rsidR="00FF7C93" w:rsidRPr="003A5E2C">
        <w:rPr>
          <w:rFonts w:asciiTheme="majorHAnsi" w:hAnsiTheme="majorHAnsi" w:cstheme="majorHAnsi"/>
          <w:sz w:val="22"/>
          <w:szCs w:val="22"/>
        </w:rPr>
        <w:t>foundation support</w:t>
      </w:r>
      <w:r w:rsidR="000D4B27" w:rsidRPr="003A5E2C">
        <w:rPr>
          <w:rFonts w:asciiTheme="majorHAnsi" w:hAnsiTheme="majorHAnsi" w:cstheme="majorHAnsi"/>
          <w:sz w:val="22"/>
          <w:szCs w:val="22"/>
        </w:rPr>
        <w:t>; and</w:t>
      </w:r>
    </w:p>
    <w:p w14:paraId="1187AE9E" w14:textId="6631F2A1" w:rsidR="009E7B2C" w:rsidRPr="003A5E2C" w:rsidRDefault="00C14173" w:rsidP="00E924B8">
      <w:pPr>
        <w:pStyle w:val="ListParagraph"/>
        <w:numPr>
          <w:ilvl w:val="0"/>
          <w:numId w:val="4"/>
        </w:numPr>
        <w:rPr>
          <w:rFonts w:asciiTheme="majorHAnsi" w:hAnsiTheme="majorHAnsi" w:cstheme="majorHAnsi"/>
          <w:iCs/>
          <w:color w:val="000000" w:themeColor="text1"/>
          <w:sz w:val="22"/>
          <w:szCs w:val="22"/>
        </w:rPr>
      </w:pPr>
      <w:r w:rsidRPr="003A5E2C">
        <w:rPr>
          <w:rFonts w:asciiTheme="majorHAnsi" w:hAnsiTheme="majorHAnsi" w:cstheme="majorHAnsi"/>
          <w:sz w:val="22"/>
          <w:szCs w:val="22"/>
        </w:rPr>
        <w:t>E</w:t>
      </w:r>
      <w:r w:rsidR="00304BCD" w:rsidRPr="003A5E2C">
        <w:rPr>
          <w:rFonts w:asciiTheme="majorHAnsi" w:hAnsiTheme="majorHAnsi" w:cstheme="majorHAnsi"/>
          <w:sz w:val="22"/>
          <w:szCs w:val="22"/>
        </w:rPr>
        <w:t xml:space="preserve">ncourage involvement of </w:t>
      </w:r>
      <w:proofErr w:type="gramStart"/>
      <w:r w:rsidR="004F2E65">
        <w:rPr>
          <w:rFonts w:asciiTheme="majorHAnsi" w:hAnsiTheme="majorHAnsi" w:cstheme="majorHAnsi"/>
          <w:sz w:val="22"/>
          <w:szCs w:val="22"/>
        </w:rPr>
        <w:t>Early Stage</w:t>
      </w:r>
      <w:proofErr w:type="gramEnd"/>
      <w:r w:rsidR="004F2E65">
        <w:rPr>
          <w:rFonts w:asciiTheme="majorHAnsi" w:hAnsiTheme="majorHAnsi" w:cstheme="majorHAnsi"/>
          <w:sz w:val="22"/>
          <w:szCs w:val="22"/>
        </w:rPr>
        <w:t xml:space="preserve"> Investigators (</w:t>
      </w:r>
      <w:r w:rsidR="00304BCD" w:rsidRPr="003A5E2C">
        <w:rPr>
          <w:rFonts w:asciiTheme="majorHAnsi" w:hAnsiTheme="majorHAnsi" w:cstheme="majorHAnsi"/>
          <w:sz w:val="22"/>
          <w:szCs w:val="22"/>
        </w:rPr>
        <w:t>ESIs</w:t>
      </w:r>
      <w:r w:rsidR="004F2E65">
        <w:rPr>
          <w:rFonts w:asciiTheme="majorHAnsi" w:hAnsiTheme="majorHAnsi" w:cstheme="majorHAnsi"/>
          <w:sz w:val="22"/>
          <w:szCs w:val="22"/>
        </w:rPr>
        <w:t>)</w:t>
      </w:r>
      <w:r w:rsidR="00304BCD" w:rsidRPr="003A5E2C">
        <w:rPr>
          <w:rFonts w:asciiTheme="majorHAnsi" w:hAnsiTheme="majorHAnsi" w:cstheme="majorHAnsi"/>
          <w:sz w:val="22"/>
          <w:szCs w:val="22"/>
        </w:rPr>
        <w:t xml:space="preserve">. </w:t>
      </w:r>
    </w:p>
    <w:p w14:paraId="13EA4EE4" w14:textId="02B8E2A6" w:rsidR="00C14328" w:rsidRPr="002006CF" w:rsidRDefault="00C14328" w:rsidP="00E924B8">
      <w:pPr>
        <w:rPr>
          <w:rFonts w:asciiTheme="majorHAnsi" w:hAnsiTheme="majorHAnsi" w:cstheme="majorHAnsi"/>
          <w:color w:val="1F497D" w:themeColor="text2"/>
          <w:sz w:val="22"/>
          <w:szCs w:val="22"/>
        </w:rPr>
      </w:pPr>
    </w:p>
    <w:p w14:paraId="58DDBB13" w14:textId="2535EE72" w:rsidR="00C14328" w:rsidRPr="003A5E2C" w:rsidRDefault="00C14328" w:rsidP="00E924B8">
      <w:pPr>
        <w:rPr>
          <w:rFonts w:asciiTheme="majorHAnsi" w:hAnsiTheme="majorHAnsi" w:cstheme="majorHAnsi"/>
          <w:b/>
          <w:bCs/>
          <w:color w:val="000000" w:themeColor="text1"/>
          <w:sz w:val="22"/>
          <w:szCs w:val="22"/>
        </w:rPr>
      </w:pPr>
      <w:r w:rsidRPr="003A5E2C">
        <w:rPr>
          <w:rFonts w:asciiTheme="majorHAnsi" w:hAnsiTheme="majorHAnsi" w:cstheme="majorHAnsi"/>
          <w:b/>
          <w:bCs/>
          <w:sz w:val="22"/>
          <w:szCs w:val="22"/>
        </w:rPr>
        <w:t xml:space="preserve">Interested faculty who do not have a UMass Boston or </w:t>
      </w:r>
      <w:proofErr w:type="gramStart"/>
      <w:r w:rsidRPr="003A5E2C">
        <w:rPr>
          <w:rFonts w:asciiTheme="majorHAnsi" w:hAnsiTheme="majorHAnsi" w:cstheme="majorHAnsi"/>
          <w:b/>
          <w:bCs/>
          <w:sz w:val="22"/>
          <w:szCs w:val="22"/>
        </w:rPr>
        <w:t>a</w:t>
      </w:r>
      <w:proofErr w:type="gramEnd"/>
      <w:r w:rsidRPr="003A5E2C">
        <w:rPr>
          <w:rFonts w:asciiTheme="majorHAnsi" w:hAnsiTheme="majorHAnsi" w:cstheme="majorHAnsi"/>
          <w:b/>
          <w:bCs/>
          <w:sz w:val="22"/>
          <w:szCs w:val="22"/>
        </w:rPr>
        <w:t xml:space="preserve"> HCC collaborator may request assistance from the Partnership at </w:t>
      </w:r>
      <w:hyperlink r:id="rId8" w:history="1">
        <w:r w:rsidRPr="003A5E2C">
          <w:rPr>
            <w:rStyle w:val="Hyperlink"/>
            <w:rFonts w:asciiTheme="majorHAnsi" w:hAnsiTheme="majorHAnsi" w:cstheme="majorHAnsi"/>
            <w:b/>
            <w:bCs/>
            <w:sz w:val="22"/>
            <w:szCs w:val="22"/>
          </w:rPr>
          <w:t>u54partnership@umb.edu</w:t>
        </w:r>
      </w:hyperlink>
      <w:r w:rsidRPr="003A5E2C">
        <w:rPr>
          <w:rFonts w:asciiTheme="majorHAnsi" w:hAnsiTheme="majorHAnsi" w:cstheme="majorHAnsi"/>
          <w:b/>
          <w:bCs/>
          <w:color w:val="000000" w:themeColor="text1"/>
          <w:sz w:val="22"/>
          <w:szCs w:val="22"/>
        </w:rPr>
        <w:t>.</w:t>
      </w:r>
      <w:r w:rsidR="006C7E9B" w:rsidRPr="003A5E2C">
        <w:rPr>
          <w:rFonts w:asciiTheme="majorHAnsi" w:hAnsiTheme="majorHAnsi" w:cstheme="majorHAnsi"/>
          <w:b/>
          <w:bCs/>
          <w:color w:val="000000" w:themeColor="text1"/>
          <w:sz w:val="22"/>
          <w:szCs w:val="22"/>
        </w:rPr>
        <w:t xml:space="preserve"> </w:t>
      </w:r>
    </w:p>
    <w:p w14:paraId="09DBAFBB" w14:textId="77777777" w:rsidR="00C14328" w:rsidRPr="002006CF" w:rsidRDefault="00C14328" w:rsidP="00C14328">
      <w:pPr>
        <w:rPr>
          <w:rFonts w:asciiTheme="majorHAnsi" w:hAnsiTheme="majorHAnsi" w:cstheme="majorHAnsi"/>
          <w:color w:val="1F497D" w:themeColor="text2"/>
          <w:sz w:val="22"/>
          <w:szCs w:val="22"/>
        </w:rPr>
      </w:pPr>
    </w:p>
    <w:p w14:paraId="0F55FB80" w14:textId="4B89F032" w:rsidR="00E4579F" w:rsidRPr="002006CF" w:rsidRDefault="001328D3" w:rsidP="00D870BC">
      <w:pPr>
        <w:rPr>
          <w:rFonts w:asciiTheme="majorHAnsi" w:hAnsiTheme="majorHAnsi" w:cstheme="majorHAnsi"/>
          <w:sz w:val="22"/>
          <w:szCs w:val="22"/>
        </w:rPr>
      </w:pPr>
      <w:r w:rsidRPr="002006CF">
        <w:rPr>
          <w:rFonts w:asciiTheme="majorHAnsi" w:hAnsiTheme="majorHAnsi" w:cstheme="majorHAnsi"/>
          <w:sz w:val="22"/>
          <w:szCs w:val="22"/>
        </w:rPr>
        <w:tab/>
      </w:r>
    </w:p>
    <w:p w14:paraId="231F5845" w14:textId="74A42ED4" w:rsidR="00D870BC" w:rsidRPr="003A5E2C" w:rsidRDefault="00E924B8" w:rsidP="00E924B8">
      <w:pPr>
        <w:pStyle w:val="bodytext"/>
        <w:spacing w:after="0" w:afterAutospacing="0" w:line="240" w:lineRule="auto"/>
        <w:rPr>
          <w:rFonts w:asciiTheme="majorHAnsi" w:hAnsiTheme="majorHAnsi" w:cstheme="majorHAnsi"/>
          <w:b/>
          <w:bCs/>
          <w:color w:val="1F497D" w:themeColor="text2"/>
          <w:sz w:val="22"/>
          <w:szCs w:val="22"/>
          <w:u w:val="single"/>
        </w:rPr>
      </w:pPr>
      <w:r w:rsidRPr="003A5E2C">
        <w:rPr>
          <w:rFonts w:asciiTheme="majorHAnsi" w:hAnsiTheme="majorHAnsi" w:cstheme="majorHAnsi"/>
          <w:b/>
          <w:color w:val="A31C37"/>
          <w:sz w:val="22"/>
          <w:szCs w:val="22"/>
        </w:rPr>
        <w:t>APPLICATION</w:t>
      </w:r>
      <w:r w:rsidR="002777AC" w:rsidRPr="003A5E2C">
        <w:rPr>
          <w:rFonts w:asciiTheme="majorHAnsi" w:hAnsiTheme="majorHAnsi" w:cstheme="majorHAnsi"/>
          <w:b/>
          <w:color w:val="A31C37"/>
          <w:sz w:val="22"/>
          <w:szCs w:val="22"/>
        </w:rPr>
        <w:t xml:space="preserve"> INFORMATION</w:t>
      </w:r>
    </w:p>
    <w:p w14:paraId="6160885A" w14:textId="77777777" w:rsidR="002777AC" w:rsidRPr="003A5E2C" w:rsidRDefault="002777AC" w:rsidP="00E924B8">
      <w:pPr>
        <w:shd w:val="clear" w:color="auto" w:fill="FFFFFF" w:themeFill="background1"/>
        <w:spacing w:beforeLines="1" w:before="2" w:afterLines="1" w:after="2"/>
        <w:rPr>
          <w:rFonts w:asciiTheme="majorHAnsi" w:hAnsiTheme="majorHAnsi" w:cstheme="majorHAnsi"/>
          <w:color w:val="000000"/>
          <w:sz w:val="22"/>
          <w:szCs w:val="22"/>
        </w:rPr>
      </w:pPr>
    </w:p>
    <w:p w14:paraId="04D1F110" w14:textId="21094ABB" w:rsidR="002777AC" w:rsidRPr="003A5E2C" w:rsidRDefault="002777AC" w:rsidP="002777AC">
      <w:pPr>
        <w:rPr>
          <w:rFonts w:asciiTheme="majorHAnsi" w:hAnsiTheme="majorHAnsi" w:cstheme="majorHAnsi"/>
          <w:bCs/>
          <w:color w:val="000000" w:themeColor="text1"/>
          <w:sz w:val="22"/>
          <w:szCs w:val="22"/>
        </w:rPr>
      </w:pPr>
      <w:r w:rsidRPr="003A5E2C">
        <w:rPr>
          <w:rFonts w:asciiTheme="majorHAnsi" w:hAnsiTheme="majorHAnsi" w:cstheme="majorHAnsi"/>
          <w:b/>
          <w:color w:val="000000" w:themeColor="text1"/>
          <w:sz w:val="22"/>
          <w:szCs w:val="22"/>
          <w:u w:val="single"/>
        </w:rPr>
        <w:t>LETTER OF INTENT (LOI)</w:t>
      </w:r>
      <w:r w:rsidRPr="003A5E2C">
        <w:rPr>
          <w:rFonts w:asciiTheme="majorHAnsi" w:hAnsiTheme="majorHAnsi" w:cstheme="majorHAnsi"/>
          <w:b/>
          <w:color w:val="000000" w:themeColor="text1"/>
          <w:sz w:val="22"/>
          <w:szCs w:val="22"/>
        </w:rPr>
        <w:t xml:space="preserve"> </w:t>
      </w:r>
      <w:r w:rsidRPr="00AF77CF">
        <w:rPr>
          <w:rFonts w:asciiTheme="majorHAnsi" w:hAnsiTheme="majorHAnsi" w:cstheme="majorHAnsi"/>
          <w:b/>
          <w:color w:val="000000" w:themeColor="text1"/>
          <w:sz w:val="22"/>
          <w:szCs w:val="22"/>
        </w:rPr>
        <w:t xml:space="preserve">due </w:t>
      </w:r>
      <w:r w:rsidR="00304BCD" w:rsidRPr="00AF77CF">
        <w:rPr>
          <w:rFonts w:asciiTheme="majorHAnsi" w:hAnsiTheme="majorHAnsi" w:cstheme="majorHAnsi"/>
          <w:b/>
          <w:color w:val="000000" w:themeColor="text1"/>
          <w:sz w:val="22"/>
          <w:szCs w:val="22"/>
        </w:rPr>
        <w:t>October 15, 2026</w:t>
      </w:r>
      <w:r w:rsidR="00304BCD" w:rsidRPr="003A5E2C">
        <w:rPr>
          <w:rFonts w:asciiTheme="majorHAnsi" w:hAnsiTheme="majorHAnsi" w:cstheme="majorHAnsi"/>
          <w:bCs/>
          <w:color w:val="000000" w:themeColor="text1"/>
          <w:sz w:val="22"/>
          <w:szCs w:val="22"/>
        </w:rPr>
        <w:t xml:space="preserve"> </w:t>
      </w:r>
    </w:p>
    <w:p w14:paraId="0519A624" w14:textId="7C84AE10" w:rsidR="002777AC" w:rsidRPr="003A5E2C" w:rsidRDefault="002777AC" w:rsidP="002777AC">
      <w:pPr>
        <w:rPr>
          <w:rFonts w:asciiTheme="majorHAnsi" w:hAnsiTheme="majorHAnsi" w:cstheme="majorHAnsi"/>
          <w:sz w:val="22"/>
          <w:szCs w:val="22"/>
        </w:rPr>
      </w:pPr>
      <w:r w:rsidRPr="003A5E2C">
        <w:rPr>
          <w:rFonts w:asciiTheme="majorHAnsi" w:hAnsiTheme="majorHAnsi" w:cstheme="majorHAnsi"/>
          <w:sz w:val="22"/>
          <w:szCs w:val="22"/>
        </w:rPr>
        <w:t xml:space="preserve">Submission of an LOI is required. LOIs are limited to </w:t>
      </w:r>
      <w:r w:rsidR="00304BCD" w:rsidRPr="003A5E2C">
        <w:rPr>
          <w:rFonts w:asciiTheme="majorHAnsi" w:hAnsiTheme="majorHAnsi" w:cstheme="majorHAnsi"/>
          <w:sz w:val="22"/>
          <w:szCs w:val="22"/>
        </w:rPr>
        <w:t xml:space="preserve">up to three </w:t>
      </w:r>
      <w:proofErr w:type="gramStart"/>
      <w:r w:rsidR="00304BCD" w:rsidRPr="003A5E2C">
        <w:rPr>
          <w:rFonts w:asciiTheme="majorHAnsi" w:hAnsiTheme="majorHAnsi" w:cstheme="majorHAnsi"/>
          <w:sz w:val="22"/>
          <w:szCs w:val="22"/>
        </w:rPr>
        <w:t xml:space="preserve">pages </w:t>
      </w:r>
      <w:r w:rsidRPr="003A5E2C">
        <w:rPr>
          <w:rFonts w:asciiTheme="majorHAnsi" w:hAnsiTheme="majorHAnsi" w:cstheme="majorHAnsi"/>
          <w:sz w:val="22"/>
          <w:szCs w:val="22"/>
        </w:rPr>
        <w:t xml:space="preserve"> and</w:t>
      </w:r>
      <w:proofErr w:type="gramEnd"/>
      <w:r w:rsidRPr="003A5E2C">
        <w:rPr>
          <w:rFonts w:asciiTheme="majorHAnsi" w:hAnsiTheme="majorHAnsi" w:cstheme="majorHAnsi"/>
          <w:sz w:val="22"/>
          <w:szCs w:val="22"/>
        </w:rPr>
        <w:t xml:space="preserve"> must include the following:</w:t>
      </w:r>
    </w:p>
    <w:p w14:paraId="440776D0" w14:textId="09169C9E" w:rsidR="002777AC" w:rsidRPr="003A5E2C" w:rsidRDefault="002777AC" w:rsidP="002777AC">
      <w:pPr>
        <w:pStyle w:val="ListParagraph"/>
        <w:numPr>
          <w:ilvl w:val="0"/>
          <w:numId w:val="21"/>
        </w:numPr>
        <w:rPr>
          <w:rFonts w:asciiTheme="majorHAnsi" w:hAnsiTheme="majorHAnsi" w:cstheme="majorHAnsi"/>
          <w:sz w:val="22"/>
          <w:szCs w:val="22"/>
        </w:rPr>
      </w:pPr>
      <w:r w:rsidRPr="003A5E2C">
        <w:rPr>
          <w:rFonts w:asciiTheme="majorHAnsi" w:hAnsiTheme="majorHAnsi" w:cstheme="majorHAnsi"/>
          <w:sz w:val="22"/>
          <w:szCs w:val="22"/>
        </w:rPr>
        <w:t>UMass Boston and HCC PIs and contact information;</w:t>
      </w:r>
    </w:p>
    <w:p w14:paraId="6D65EB31" w14:textId="57500B29" w:rsidR="002777AC" w:rsidRPr="003A5E2C" w:rsidRDefault="002777AC" w:rsidP="002777AC">
      <w:pPr>
        <w:pStyle w:val="ListParagraph"/>
        <w:numPr>
          <w:ilvl w:val="0"/>
          <w:numId w:val="21"/>
        </w:numPr>
        <w:rPr>
          <w:rFonts w:asciiTheme="majorHAnsi" w:hAnsiTheme="majorHAnsi" w:cstheme="majorHAnsi"/>
          <w:sz w:val="22"/>
          <w:szCs w:val="22"/>
        </w:rPr>
      </w:pPr>
      <w:r w:rsidRPr="003A5E2C">
        <w:rPr>
          <w:rFonts w:asciiTheme="majorHAnsi" w:hAnsiTheme="majorHAnsi" w:cstheme="majorHAnsi"/>
          <w:sz w:val="22"/>
          <w:szCs w:val="22"/>
        </w:rPr>
        <w:t>A brief description of the proposed research</w:t>
      </w:r>
      <w:r w:rsidR="00304BCD" w:rsidRPr="003A5E2C">
        <w:rPr>
          <w:rFonts w:asciiTheme="majorHAnsi" w:hAnsiTheme="majorHAnsi" w:cstheme="majorHAnsi"/>
          <w:sz w:val="22"/>
          <w:szCs w:val="22"/>
        </w:rPr>
        <w:t xml:space="preserve"> and draft specific aims</w:t>
      </w:r>
      <w:r w:rsidRPr="003A5E2C">
        <w:rPr>
          <w:rFonts w:asciiTheme="majorHAnsi" w:hAnsiTheme="majorHAnsi" w:cstheme="majorHAnsi"/>
          <w:sz w:val="22"/>
          <w:szCs w:val="22"/>
        </w:rPr>
        <w:t xml:space="preserve">; </w:t>
      </w:r>
    </w:p>
    <w:p w14:paraId="5658E972" w14:textId="0E7E9A95" w:rsidR="00304BCD" w:rsidRPr="003A5E2C" w:rsidRDefault="00304BCD" w:rsidP="002777AC">
      <w:pPr>
        <w:pStyle w:val="ListParagraph"/>
        <w:numPr>
          <w:ilvl w:val="0"/>
          <w:numId w:val="21"/>
        </w:numPr>
        <w:rPr>
          <w:rFonts w:asciiTheme="majorHAnsi" w:hAnsiTheme="majorHAnsi" w:cstheme="majorHAnsi"/>
          <w:sz w:val="22"/>
          <w:szCs w:val="22"/>
        </w:rPr>
      </w:pPr>
      <w:r w:rsidRPr="003A5E2C">
        <w:rPr>
          <w:rFonts w:asciiTheme="majorHAnsi" w:hAnsiTheme="majorHAnsi" w:cstheme="majorHAnsi"/>
          <w:sz w:val="22"/>
          <w:szCs w:val="22"/>
        </w:rPr>
        <w:t xml:space="preserve"> A brief paragraph on methodology or approach;</w:t>
      </w:r>
    </w:p>
    <w:p w14:paraId="79FCAAA3" w14:textId="16F62F03" w:rsidR="002777AC" w:rsidRPr="003A5E2C" w:rsidRDefault="002777AC" w:rsidP="002777AC">
      <w:pPr>
        <w:pStyle w:val="ListParagraph"/>
        <w:numPr>
          <w:ilvl w:val="0"/>
          <w:numId w:val="21"/>
        </w:numPr>
        <w:rPr>
          <w:rFonts w:asciiTheme="majorHAnsi" w:hAnsiTheme="majorHAnsi" w:cstheme="majorHAnsi"/>
          <w:sz w:val="22"/>
          <w:szCs w:val="22"/>
        </w:rPr>
      </w:pPr>
      <w:r w:rsidRPr="003A5E2C">
        <w:rPr>
          <w:rFonts w:asciiTheme="majorHAnsi" w:hAnsiTheme="majorHAnsi" w:cstheme="majorHAnsi"/>
          <w:sz w:val="22"/>
          <w:szCs w:val="22"/>
        </w:rPr>
        <w:t xml:space="preserve">A brief paragraph on the scientific significance and how it relates to the goals of the NCI </w:t>
      </w:r>
      <w:r w:rsidR="00304BCD" w:rsidRPr="003A5E2C">
        <w:rPr>
          <w:rFonts w:asciiTheme="majorHAnsi" w:hAnsiTheme="majorHAnsi" w:cstheme="majorHAnsi"/>
          <w:sz w:val="22"/>
          <w:szCs w:val="22"/>
        </w:rPr>
        <w:t xml:space="preserve">CAPRI </w:t>
      </w:r>
      <w:r w:rsidRPr="003A5E2C">
        <w:rPr>
          <w:rFonts w:asciiTheme="majorHAnsi" w:hAnsiTheme="majorHAnsi" w:cstheme="majorHAnsi"/>
          <w:sz w:val="22"/>
          <w:szCs w:val="22"/>
        </w:rPr>
        <w:t>and UMass Boston – HCC Partnership; and</w:t>
      </w:r>
    </w:p>
    <w:p w14:paraId="6D2B285F" w14:textId="77777777" w:rsidR="002777AC" w:rsidRPr="003A5E2C" w:rsidRDefault="002777AC" w:rsidP="002777AC">
      <w:pPr>
        <w:pStyle w:val="ListParagraph"/>
        <w:numPr>
          <w:ilvl w:val="0"/>
          <w:numId w:val="21"/>
        </w:numPr>
        <w:rPr>
          <w:rFonts w:asciiTheme="majorHAnsi" w:hAnsiTheme="majorHAnsi" w:cstheme="majorHAnsi"/>
          <w:sz w:val="22"/>
          <w:szCs w:val="22"/>
        </w:rPr>
      </w:pPr>
      <w:r w:rsidRPr="003A5E2C">
        <w:rPr>
          <w:rFonts w:asciiTheme="majorHAnsi" w:hAnsiTheme="majorHAnsi" w:cstheme="majorHAnsi"/>
          <w:sz w:val="22"/>
          <w:szCs w:val="22"/>
        </w:rPr>
        <w:t>2-3 bullet points on how the outcomes of the proposed work will position the project well for funding as a future U54 full project (if pilot application) and/or NIH (e.g. R01/R15/R21-level funding) or NSF mechanism.</w:t>
      </w:r>
    </w:p>
    <w:p w14:paraId="042E3AEF" w14:textId="77777777" w:rsidR="00AF77CF" w:rsidRDefault="00AF77CF" w:rsidP="002777AC">
      <w:pPr>
        <w:pStyle w:val="bodytext"/>
        <w:spacing w:after="0" w:afterAutospacing="0" w:line="240" w:lineRule="auto"/>
        <w:rPr>
          <w:rFonts w:asciiTheme="majorHAnsi" w:hAnsiTheme="majorHAnsi" w:cstheme="majorHAnsi"/>
          <w:bCs/>
          <w:color w:val="EE0000"/>
          <w:sz w:val="22"/>
          <w:szCs w:val="22"/>
        </w:rPr>
      </w:pPr>
    </w:p>
    <w:p w14:paraId="68BBC51B" w14:textId="4BD477FB" w:rsidR="002777AC" w:rsidRPr="00AF77CF" w:rsidRDefault="00AF77CF" w:rsidP="002777AC">
      <w:pPr>
        <w:pStyle w:val="bodytext"/>
        <w:spacing w:after="0" w:afterAutospacing="0" w:line="240" w:lineRule="auto"/>
        <w:rPr>
          <w:rFonts w:asciiTheme="majorHAnsi" w:hAnsiTheme="majorHAnsi" w:cstheme="majorHAnsi"/>
          <w:bCs/>
          <w:color w:val="EE0000"/>
          <w:sz w:val="22"/>
          <w:szCs w:val="22"/>
        </w:rPr>
      </w:pPr>
      <w:r>
        <w:rPr>
          <w:rFonts w:asciiTheme="majorHAnsi" w:hAnsiTheme="majorHAnsi" w:cstheme="majorHAnsi"/>
          <w:bCs/>
          <w:color w:val="EE0000"/>
          <w:sz w:val="22"/>
          <w:szCs w:val="22"/>
        </w:rPr>
        <w:t xml:space="preserve">Applications for submission to NCI will be selected based on their potential for fit with the UMB/HCC U54 and NCI </w:t>
      </w:r>
      <w:proofErr w:type="spellStart"/>
      <w:r>
        <w:rPr>
          <w:rFonts w:asciiTheme="majorHAnsi" w:hAnsiTheme="majorHAnsi" w:cstheme="majorHAnsi"/>
          <w:bCs/>
          <w:color w:val="EE0000"/>
          <w:sz w:val="22"/>
          <w:szCs w:val="22"/>
        </w:rPr>
        <w:t>priorites</w:t>
      </w:r>
      <w:proofErr w:type="spellEnd"/>
      <w:r>
        <w:rPr>
          <w:rFonts w:asciiTheme="majorHAnsi" w:hAnsiTheme="majorHAnsi" w:cstheme="majorHAnsi"/>
          <w:bCs/>
          <w:color w:val="EE0000"/>
          <w:sz w:val="22"/>
          <w:szCs w:val="22"/>
        </w:rPr>
        <w:t>, contributions to advancing cancer science and feasibility.</w:t>
      </w:r>
    </w:p>
    <w:p w14:paraId="216A447B" w14:textId="77777777" w:rsidR="002777AC" w:rsidRPr="003A5E2C" w:rsidRDefault="002777AC" w:rsidP="00E924B8">
      <w:pPr>
        <w:shd w:val="clear" w:color="auto" w:fill="FFFFFF" w:themeFill="background1"/>
        <w:spacing w:beforeLines="1" w:before="2" w:afterLines="1" w:after="2"/>
        <w:rPr>
          <w:rFonts w:asciiTheme="majorHAnsi" w:hAnsiTheme="majorHAnsi" w:cstheme="majorHAnsi"/>
          <w:color w:val="000000"/>
          <w:sz w:val="22"/>
          <w:szCs w:val="22"/>
        </w:rPr>
      </w:pPr>
    </w:p>
    <w:p w14:paraId="128BC730" w14:textId="4CEBC8C7" w:rsidR="002777AC" w:rsidRPr="003A5E2C" w:rsidRDefault="002777AC" w:rsidP="00E924B8">
      <w:pPr>
        <w:shd w:val="clear" w:color="auto" w:fill="FFFFFF" w:themeFill="background1"/>
        <w:spacing w:beforeLines="1" w:before="2" w:afterLines="1" w:after="2"/>
        <w:rPr>
          <w:rFonts w:asciiTheme="majorHAnsi" w:hAnsiTheme="majorHAnsi" w:cstheme="majorHAnsi"/>
          <w:color w:val="000000"/>
          <w:sz w:val="22"/>
          <w:szCs w:val="22"/>
        </w:rPr>
      </w:pPr>
      <w:r w:rsidRPr="003A5E2C">
        <w:rPr>
          <w:rFonts w:asciiTheme="majorHAnsi" w:hAnsiTheme="majorHAnsi" w:cstheme="majorHAnsi"/>
          <w:b/>
          <w:bCs/>
          <w:color w:val="000000"/>
          <w:sz w:val="22"/>
          <w:szCs w:val="22"/>
          <w:u w:val="single"/>
        </w:rPr>
        <w:t>APPLICATION</w:t>
      </w:r>
      <w:r w:rsidRPr="003A5E2C">
        <w:rPr>
          <w:rFonts w:asciiTheme="majorHAnsi" w:hAnsiTheme="majorHAnsi" w:cstheme="majorHAnsi"/>
          <w:b/>
          <w:bCs/>
          <w:color w:val="000000"/>
          <w:sz w:val="22"/>
          <w:szCs w:val="22"/>
        </w:rPr>
        <w:t xml:space="preserve"> </w:t>
      </w:r>
      <w:proofErr w:type="gramStart"/>
      <w:r w:rsidRPr="003A5E2C">
        <w:rPr>
          <w:rFonts w:asciiTheme="majorHAnsi" w:hAnsiTheme="majorHAnsi" w:cstheme="majorHAnsi"/>
          <w:color w:val="000000"/>
          <w:sz w:val="22"/>
          <w:szCs w:val="22"/>
        </w:rPr>
        <w:t xml:space="preserve">due </w:t>
      </w:r>
      <w:r w:rsidR="00304BCD" w:rsidRPr="003A5E2C">
        <w:rPr>
          <w:rFonts w:asciiTheme="majorHAnsi" w:hAnsiTheme="majorHAnsi" w:cstheme="majorHAnsi"/>
          <w:color w:val="000000"/>
          <w:sz w:val="22"/>
          <w:szCs w:val="22"/>
        </w:rPr>
        <w:t xml:space="preserve"> December</w:t>
      </w:r>
      <w:proofErr w:type="gramEnd"/>
      <w:r w:rsidR="00304BCD" w:rsidRPr="003A5E2C">
        <w:rPr>
          <w:rFonts w:asciiTheme="majorHAnsi" w:hAnsiTheme="majorHAnsi" w:cstheme="majorHAnsi"/>
          <w:color w:val="000000"/>
          <w:sz w:val="22"/>
          <w:szCs w:val="22"/>
        </w:rPr>
        <w:t xml:space="preserve"> 15, 2026</w:t>
      </w:r>
      <w:r w:rsidR="004F2E65">
        <w:rPr>
          <w:rFonts w:asciiTheme="majorHAnsi" w:hAnsiTheme="majorHAnsi" w:cstheme="majorHAnsi"/>
          <w:color w:val="000000"/>
          <w:sz w:val="22"/>
          <w:szCs w:val="22"/>
        </w:rPr>
        <w:t xml:space="preserve"> (If your project is selected)</w:t>
      </w:r>
    </w:p>
    <w:p w14:paraId="498C0932" w14:textId="78134D28" w:rsidR="002777AC" w:rsidRPr="003A5E2C" w:rsidRDefault="002777AC" w:rsidP="00E924B8">
      <w:pPr>
        <w:pStyle w:val="ListParagraph"/>
        <w:numPr>
          <w:ilvl w:val="0"/>
          <w:numId w:val="31"/>
        </w:numPr>
        <w:shd w:val="clear" w:color="auto" w:fill="FFFFFF" w:themeFill="background1"/>
        <w:spacing w:beforeLines="1" w:before="2" w:afterLines="1" w:after="2"/>
        <w:rPr>
          <w:rFonts w:asciiTheme="majorHAnsi" w:hAnsiTheme="majorHAnsi" w:cstheme="majorHAnsi"/>
          <w:color w:val="000000"/>
          <w:sz w:val="22"/>
          <w:szCs w:val="22"/>
        </w:rPr>
      </w:pPr>
      <w:r w:rsidRPr="003A5E2C">
        <w:rPr>
          <w:rFonts w:asciiTheme="majorHAnsi" w:hAnsiTheme="majorHAnsi" w:cstheme="majorHAnsi"/>
          <w:color w:val="000000"/>
          <w:sz w:val="22"/>
          <w:szCs w:val="22"/>
        </w:rPr>
        <w:t xml:space="preserve">Complete the Application Guide and Template </w:t>
      </w:r>
      <w:hyperlink r:id="rId9" w:history="1">
        <w:r w:rsidRPr="003A5E2C">
          <w:rPr>
            <w:rStyle w:val="Hyperlink"/>
            <w:rFonts w:asciiTheme="majorHAnsi" w:hAnsiTheme="majorHAnsi" w:cstheme="majorHAnsi"/>
            <w:sz w:val="22"/>
            <w:szCs w:val="22"/>
          </w:rPr>
          <w:t>here</w:t>
        </w:r>
      </w:hyperlink>
      <w:r w:rsidR="009179D4" w:rsidRPr="003A5E2C">
        <w:rPr>
          <w:rFonts w:asciiTheme="majorHAnsi" w:hAnsiTheme="majorHAnsi" w:cstheme="majorHAnsi"/>
          <w:color w:val="000000"/>
          <w:sz w:val="22"/>
          <w:szCs w:val="22"/>
        </w:rPr>
        <w:t>.</w:t>
      </w:r>
    </w:p>
    <w:p w14:paraId="0F6418BD" w14:textId="3B8C850B" w:rsidR="009179D4" w:rsidRPr="003A5E2C" w:rsidRDefault="009179D4" w:rsidP="00E924B8">
      <w:pPr>
        <w:pStyle w:val="ListParagraph"/>
        <w:numPr>
          <w:ilvl w:val="0"/>
          <w:numId w:val="31"/>
        </w:numPr>
        <w:shd w:val="clear" w:color="auto" w:fill="FFFFFF" w:themeFill="background1"/>
        <w:spacing w:beforeLines="1" w:before="2" w:afterLines="1" w:after="2"/>
        <w:rPr>
          <w:rStyle w:val="Strong"/>
          <w:rFonts w:asciiTheme="majorHAnsi" w:hAnsiTheme="majorHAnsi" w:cstheme="majorHAnsi"/>
          <w:b w:val="0"/>
          <w:bCs w:val="0"/>
          <w:color w:val="000000"/>
          <w:sz w:val="22"/>
          <w:szCs w:val="22"/>
        </w:rPr>
      </w:pPr>
      <w:r w:rsidRPr="003A5E2C">
        <w:rPr>
          <w:rStyle w:val="Strong"/>
          <w:rFonts w:asciiTheme="majorHAnsi" w:hAnsiTheme="majorHAnsi" w:cstheme="majorHAnsi"/>
          <w:b w:val="0"/>
          <w:bCs w:val="0"/>
          <w:color w:val="000000"/>
          <w:sz w:val="22"/>
          <w:szCs w:val="22"/>
        </w:rPr>
        <w:t xml:space="preserve">Complete NIH R&amp;R budget forms </w:t>
      </w:r>
      <w:r w:rsidR="0013244A" w:rsidRPr="003A5E2C">
        <w:rPr>
          <w:rStyle w:val="Strong"/>
          <w:rFonts w:asciiTheme="majorHAnsi" w:hAnsiTheme="majorHAnsi" w:cstheme="majorHAnsi"/>
          <w:b w:val="0"/>
          <w:bCs w:val="0"/>
          <w:color w:val="000000"/>
          <w:sz w:val="22"/>
          <w:szCs w:val="22"/>
        </w:rPr>
        <w:t xml:space="preserve">(Form Page 4 and Form Page 5) </w:t>
      </w:r>
      <w:hyperlink r:id="rId10" w:history="1">
        <w:r w:rsidRPr="003A5E2C">
          <w:rPr>
            <w:rStyle w:val="Hyperlink"/>
            <w:rFonts w:asciiTheme="majorHAnsi" w:hAnsiTheme="majorHAnsi" w:cstheme="majorHAnsi"/>
            <w:sz w:val="22"/>
            <w:szCs w:val="22"/>
          </w:rPr>
          <w:t>here</w:t>
        </w:r>
      </w:hyperlink>
      <w:r w:rsidRPr="003A5E2C">
        <w:rPr>
          <w:rStyle w:val="Strong"/>
          <w:rFonts w:asciiTheme="majorHAnsi" w:hAnsiTheme="majorHAnsi" w:cstheme="majorHAnsi"/>
          <w:b w:val="0"/>
          <w:bCs w:val="0"/>
          <w:color w:val="000000"/>
          <w:sz w:val="22"/>
          <w:szCs w:val="22"/>
        </w:rPr>
        <w:t>.</w:t>
      </w:r>
    </w:p>
    <w:p w14:paraId="706A4E02" w14:textId="05EDD07E" w:rsidR="002777AC" w:rsidRPr="003A5E2C" w:rsidRDefault="009179D4" w:rsidP="00E924B8">
      <w:pPr>
        <w:pStyle w:val="ListParagraph"/>
        <w:numPr>
          <w:ilvl w:val="0"/>
          <w:numId w:val="31"/>
        </w:numPr>
        <w:shd w:val="clear" w:color="auto" w:fill="FFFFFF" w:themeFill="background1"/>
        <w:spacing w:beforeLines="1" w:before="2" w:afterLines="1" w:after="2"/>
        <w:rPr>
          <w:rStyle w:val="Strong"/>
          <w:rFonts w:asciiTheme="majorHAnsi" w:hAnsiTheme="majorHAnsi" w:cstheme="majorHAnsi"/>
          <w:b w:val="0"/>
          <w:bCs w:val="0"/>
          <w:color w:val="000000"/>
          <w:sz w:val="22"/>
          <w:szCs w:val="22"/>
        </w:rPr>
      </w:pPr>
      <w:r w:rsidRPr="003A5E2C">
        <w:rPr>
          <w:rStyle w:val="Strong"/>
          <w:rFonts w:asciiTheme="majorHAnsi" w:hAnsiTheme="majorHAnsi" w:cstheme="majorHAnsi"/>
          <w:b w:val="0"/>
          <w:bCs w:val="0"/>
          <w:color w:val="000000"/>
          <w:sz w:val="22"/>
          <w:szCs w:val="22"/>
        </w:rPr>
        <w:t>Submit a current</w:t>
      </w:r>
      <w:r w:rsidR="002777AC" w:rsidRPr="003A5E2C">
        <w:rPr>
          <w:rStyle w:val="Strong"/>
          <w:rFonts w:asciiTheme="majorHAnsi" w:hAnsiTheme="majorHAnsi" w:cstheme="majorHAnsi"/>
          <w:b w:val="0"/>
          <w:bCs w:val="0"/>
          <w:color w:val="000000"/>
          <w:sz w:val="22"/>
          <w:szCs w:val="22"/>
        </w:rPr>
        <w:t xml:space="preserve"> NIH </w:t>
      </w:r>
      <w:proofErr w:type="spellStart"/>
      <w:r w:rsidR="002777AC" w:rsidRPr="003A5E2C">
        <w:rPr>
          <w:rStyle w:val="Strong"/>
          <w:rFonts w:asciiTheme="majorHAnsi" w:hAnsiTheme="majorHAnsi" w:cstheme="majorHAnsi"/>
          <w:b w:val="0"/>
          <w:bCs w:val="0"/>
          <w:color w:val="000000"/>
          <w:sz w:val="22"/>
          <w:szCs w:val="22"/>
        </w:rPr>
        <w:t>biosketch</w:t>
      </w:r>
      <w:proofErr w:type="spellEnd"/>
      <w:r w:rsidR="002777AC" w:rsidRPr="003A5E2C">
        <w:rPr>
          <w:rStyle w:val="Strong"/>
          <w:rFonts w:asciiTheme="majorHAnsi" w:hAnsiTheme="majorHAnsi" w:cstheme="majorHAnsi"/>
          <w:b w:val="0"/>
          <w:bCs w:val="0"/>
          <w:color w:val="000000"/>
          <w:sz w:val="22"/>
          <w:szCs w:val="22"/>
        </w:rPr>
        <w:t xml:space="preserve"> for all personnel </w:t>
      </w:r>
      <w:r w:rsidRPr="003A5E2C">
        <w:rPr>
          <w:rStyle w:val="Strong"/>
          <w:rFonts w:asciiTheme="majorHAnsi" w:hAnsiTheme="majorHAnsi" w:cstheme="majorHAnsi"/>
          <w:b w:val="0"/>
          <w:bCs w:val="0"/>
          <w:color w:val="000000"/>
          <w:sz w:val="22"/>
          <w:szCs w:val="22"/>
        </w:rPr>
        <w:t>using the PHS 398 Biographical Sketch Format Page</w:t>
      </w:r>
      <w:r w:rsidR="002777AC" w:rsidRPr="003A5E2C">
        <w:rPr>
          <w:rStyle w:val="Strong"/>
          <w:rFonts w:asciiTheme="majorHAnsi" w:hAnsiTheme="majorHAnsi" w:cstheme="majorHAnsi"/>
          <w:b w:val="0"/>
          <w:bCs w:val="0"/>
          <w:color w:val="000000"/>
          <w:sz w:val="22"/>
          <w:szCs w:val="22"/>
        </w:rPr>
        <w:t>.</w:t>
      </w:r>
    </w:p>
    <w:p w14:paraId="153B4842" w14:textId="7ECABEAC" w:rsidR="002777AC" w:rsidRPr="003A5E2C" w:rsidRDefault="009179D4" w:rsidP="00DE05FA">
      <w:pPr>
        <w:pStyle w:val="ListParagraph"/>
        <w:numPr>
          <w:ilvl w:val="0"/>
          <w:numId w:val="31"/>
        </w:numPr>
        <w:shd w:val="clear" w:color="auto" w:fill="FFFFFF" w:themeFill="background1"/>
        <w:spacing w:beforeLines="1" w:before="2" w:afterLines="1" w:after="2"/>
        <w:rPr>
          <w:rStyle w:val="Strong"/>
          <w:rFonts w:asciiTheme="majorHAnsi" w:hAnsiTheme="majorHAnsi" w:cstheme="majorHAnsi"/>
          <w:b w:val="0"/>
          <w:bCs w:val="0"/>
          <w:color w:val="000000"/>
          <w:sz w:val="22"/>
          <w:szCs w:val="22"/>
        </w:rPr>
      </w:pPr>
      <w:r w:rsidRPr="003A5E2C">
        <w:rPr>
          <w:rStyle w:val="Strong"/>
          <w:rFonts w:asciiTheme="majorHAnsi" w:hAnsiTheme="majorHAnsi" w:cstheme="majorHAnsi"/>
          <w:b w:val="0"/>
          <w:bCs w:val="0"/>
          <w:color w:val="000000"/>
          <w:sz w:val="22"/>
          <w:szCs w:val="22"/>
        </w:rPr>
        <w:t xml:space="preserve">Compile all of the above documents into one PDF and submit to </w:t>
      </w:r>
      <w:hyperlink r:id="rId11" w:history="1">
        <w:r w:rsidRPr="003A5E2C">
          <w:rPr>
            <w:rStyle w:val="Hyperlink"/>
            <w:rFonts w:asciiTheme="majorHAnsi" w:hAnsiTheme="majorHAnsi" w:cstheme="majorHAnsi"/>
            <w:sz w:val="22"/>
            <w:szCs w:val="22"/>
          </w:rPr>
          <w:t>u54partnership@umb.edu</w:t>
        </w:r>
      </w:hyperlink>
      <w:r w:rsidRPr="003A5E2C">
        <w:rPr>
          <w:rStyle w:val="Strong"/>
          <w:rFonts w:asciiTheme="majorHAnsi" w:hAnsiTheme="majorHAnsi" w:cstheme="majorHAnsi"/>
          <w:b w:val="0"/>
          <w:bCs w:val="0"/>
          <w:color w:val="000000"/>
          <w:sz w:val="22"/>
          <w:szCs w:val="22"/>
        </w:rPr>
        <w:t xml:space="preserve">. </w:t>
      </w:r>
    </w:p>
    <w:p w14:paraId="71BBE065" w14:textId="77777777" w:rsidR="003F3A3F" w:rsidRPr="003A5E2C" w:rsidRDefault="003F3A3F" w:rsidP="00C14328">
      <w:pPr>
        <w:rPr>
          <w:rFonts w:asciiTheme="majorHAnsi" w:hAnsiTheme="majorHAnsi" w:cstheme="majorHAnsi"/>
          <w:b/>
          <w:bCs/>
          <w:color w:val="1F497D" w:themeColor="text2"/>
          <w:sz w:val="22"/>
          <w:szCs w:val="22"/>
          <w:u w:val="single"/>
        </w:rPr>
      </w:pPr>
    </w:p>
    <w:p w14:paraId="6F5CB5EB" w14:textId="77777777" w:rsidR="00E4579F" w:rsidRPr="003A5E2C" w:rsidRDefault="00E4579F" w:rsidP="00C14328">
      <w:pPr>
        <w:rPr>
          <w:rFonts w:asciiTheme="majorHAnsi" w:hAnsiTheme="majorHAnsi" w:cstheme="majorHAnsi"/>
          <w:b/>
          <w:bCs/>
          <w:color w:val="1F497D" w:themeColor="text2"/>
          <w:sz w:val="22"/>
          <w:szCs w:val="22"/>
          <w:u w:val="single"/>
        </w:rPr>
      </w:pPr>
    </w:p>
    <w:p w14:paraId="666230A6" w14:textId="24E1C310" w:rsidR="00BD5245" w:rsidRPr="003A5E2C" w:rsidRDefault="00E924B8" w:rsidP="00E924B8">
      <w:pPr>
        <w:rPr>
          <w:rFonts w:asciiTheme="majorHAnsi" w:hAnsiTheme="majorHAnsi" w:cstheme="majorHAnsi"/>
          <w:b/>
          <w:bCs/>
          <w:color w:val="1F497D" w:themeColor="text2"/>
          <w:sz w:val="22"/>
          <w:szCs w:val="22"/>
          <w:u w:val="single"/>
        </w:rPr>
      </w:pPr>
      <w:r w:rsidRPr="003A5E2C">
        <w:rPr>
          <w:rFonts w:asciiTheme="majorHAnsi" w:hAnsiTheme="majorHAnsi" w:cstheme="majorHAnsi"/>
          <w:b/>
          <w:color w:val="A31C37"/>
          <w:sz w:val="22"/>
          <w:szCs w:val="22"/>
        </w:rPr>
        <w:t xml:space="preserve">PROPOSAL REVIEW CRITERIA </w:t>
      </w:r>
    </w:p>
    <w:p w14:paraId="5FF135FB" w14:textId="00411E40" w:rsidR="00BD5245" w:rsidRPr="003A5E2C" w:rsidRDefault="00E9383D" w:rsidP="00E924B8">
      <w:pPr>
        <w:rPr>
          <w:rFonts w:asciiTheme="majorHAnsi" w:hAnsiTheme="majorHAnsi" w:cstheme="majorHAnsi"/>
          <w:sz w:val="22"/>
          <w:szCs w:val="22"/>
        </w:rPr>
      </w:pPr>
      <w:r w:rsidRPr="003A5E2C">
        <w:rPr>
          <w:rFonts w:asciiTheme="majorHAnsi" w:hAnsiTheme="majorHAnsi" w:cstheme="majorHAnsi"/>
          <w:sz w:val="22"/>
          <w:szCs w:val="22"/>
        </w:rPr>
        <w:lastRenderedPageBreak/>
        <w:t>Final a</w:t>
      </w:r>
      <w:r w:rsidR="00BD5245" w:rsidRPr="003A5E2C">
        <w:rPr>
          <w:rFonts w:asciiTheme="majorHAnsi" w:hAnsiTheme="majorHAnsi" w:cstheme="majorHAnsi"/>
          <w:sz w:val="22"/>
          <w:szCs w:val="22"/>
        </w:rPr>
        <w:t xml:space="preserve">pplications will be reviewed </w:t>
      </w:r>
      <w:r w:rsidR="000A6E8B" w:rsidRPr="003A5E2C">
        <w:rPr>
          <w:rFonts w:asciiTheme="majorHAnsi" w:hAnsiTheme="majorHAnsi" w:cstheme="majorHAnsi"/>
          <w:sz w:val="22"/>
          <w:szCs w:val="22"/>
        </w:rPr>
        <w:t>drawing on 202</w:t>
      </w:r>
      <w:r w:rsidR="00555239" w:rsidRPr="003A5E2C">
        <w:rPr>
          <w:rFonts w:asciiTheme="majorHAnsi" w:hAnsiTheme="majorHAnsi" w:cstheme="majorHAnsi"/>
          <w:sz w:val="22"/>
          <w:szCs w:val="22"/>
        </w:rPr>
        <w:t>6</w:t>
      </w:r>
      <w:r w:rsidR="000A6E8B" w:rsidRPr="003A5E2C">
        <w:rPr>
          <w:rFonts w:asciiTheme="majorHAnsi" w:hAnsiTheme="majorHAnsi" w:cstheme="majorHAnsi"/>
          <w:sz w:val="22"/>
          <w:szCs w:val="22"/>
        </w:rPr>
        <w:t xml:space="preserve"> NIH </w:t>
      </w:r>
      <w:hyperlink r:id="rId12" w:history="1">
        <w:r w:rsidR="000A6E8B" w:rsidRPr="003A5E2C">
          <w:rPr>
            <w:rStyle w:val="Hyperlink"/>
            <w:rFonts w:asciiTheme="majorHAnsi" w:hAnsiTheme="majorHAnsi" w:cstheme="majorHAnsi"/>
            <w:sz w:val="22"/>
            <w:szCs w:val="22"/>
          </w:rPr>
          <w:t>review criteria</w:t>
        </w:r>
      </w:hyperlink>
      <w:r w:rsidR="000A6E8B" w:rsidRPr="003A5E2C">
        <w:rPr>
          <w:rFonts w:asciiTheme="majorHAnsi" w:hAnsiTheme="majorHAnsi" w:cstheme="majorHAnsi"/>
          <w:sz w:val="22"/>
          <w:szCs w:val="22"/>
        </w:rPr>
        <w:t xml:space="preserve"> </w:t>
      </w:r>
      <w:r w:rsidR="00BD5245" w:rsidRPr="003A5E2C">
        <w:rPr>
          <w:rFonts w:asciiTheme="majorHAnsi" w:hAnsiTheme="majorHAnsi" w:cstheme="majorHAnsi"/>
          <w:sz w:val="22"/>
          <w:szCs w:val="22"/>
        </w:rPr>
        <w:t>by designated review committees</w:t>
      </w:r>
      <w:r w:rsidR="000A6E8B" w:rsidRPr="003A5E2C">
        <w:rPr>
          <w:rFonts w:asciiTheme="majorHAnsi" w:hAnsiTheme="majorHAnsi" w:cstheme="majorHAnsi"/>
          <w:sz w:val="22"/>
          <w:szCs w:val="22"/>
        </w:rPr>
        <w:t xml:space="preserve"> as well as on U54 Partnership priorities as outlined below</w:t>
      </w:r>
      <w:r w:rsidR="00BD5245" w:rsidRPr="003A5E2C">
        <w:rPr>
          <w:rFonts w:asciiTheme="majorHAnsi" w:hAnsiTheme="majorHAnsi" w:cstheme="majorHAnsi"/>
          <w:sz w:val="22"/>
          <w:szCs w:val="22"/>
        </w:rPr>
        <w:t>. Reviewers will assign a score on the overall application based on the following criteria:</w:t>
      </w:r>
    </w:p>
    <w:p w14:paraId="43B0CAAE" w14:textId="77777777" w:rsidR="00BD5245" w:rsidRPr="003A5E2C" w:rsidRDefault="00BD5245" w:rsidP="00BD5245">
      <w:pPr>
        <w:rPr>
          <w:rFonts w:asciiTheme="majorHAnsi" w:hAnsiTheme="majorHAnsi" w:cstheme="majorHAnsi"/>
          <w:sz w:val="22"/>
          <w:szCs w:val="22"/>
        </w:rPr>
      </w:pPr>
    </w:p>
    <w:p w14:paraId="6291865B" w14:textId="46668313" w:rsidR="00BD5245" w:rsidRPr="003A5E2C" w:rsidRDefault="005C31CB" w:rsidP="00E924B8">
      <w:pPr>
        <w:rPr>
          <w:rStyle w:val="Strong"/>
          <w:rFonts w:asciiTheme="majorHAnsi" w:hAnsiTheme="majorHAnsi" w:cstheme="majorHAnsi"/>
          <w:b w:val="0"/>
          <w:bCs w:val="0"/>
          <w:sz w:val="22"/>
          <w:szCs w:val="22"/>
        </w:rPr>
      </w:pPr>
      <w:r w:rsidRPr="003A5E2C">
        <w:rPr>
          <w:rStyle w:val="Strong"/>
          <w:rFonts w:asciiTheme="majorHAnsi" w:hAnsiTheme="majorHAnsi" w:cstheme="majorHAnsi"/>
          <w:sz w:val="22"/>
          <w:szCs w:val="22"/>
        </w:rPr>
        <w:t xml:space="preserve">Importance of the Research </w:t>
      </w:r>
      <w:r w:rsidRPr="003A5E2C">
        <w:rPr>
          <w:rStyle w:val="Strong"/>
          <w:rFonts w:asciiTheme="majorHAnsi" w:hAnsiTheme="majorHAnsi" w:cstheme="majorHAnsi"/>
          <w:b w:val="0"/>
          <w:bCs w:val="0"/>
          <w:sz w:val="22"/>
          <w:szCs w:val="22"/>
        </w:rPr>
        <w:t>(s</w:t>
      </w:r>
      <w:r w:rsidR="00BD5245" w:rsidRPr="003A5E2C">
        <w:rPr>
          <w:rStyle w:val="Strong"/>
          <w:rFonts w:asciiTheme="majorHAnsi" w:hAnsiTheme="majorHAnsi" w:cstheme="majorHAnsi"/>
          <w:b w:val="0"/>
          <w:bCs w:val="0"/>
          <w:sz w:val="22"/>
          <w:szCs w:val="22"/>
        </w:rPr>
        <w:t>ignificance</w:t>
      </w:r>
      <w:r w:rsidRPr="003A5E2C">
        <w:rPr>
          <w:rStyle w:val="Strong"/>
          <w:rFonts w:asciiTheme="majorHAnsi" w:hAnsiTheme="majorHAnsi" w:cstheme="majorHAnsi"/>
          <w:b w:val="0"/>
          <w:bCs w:val="0"/>
          <w:sz w:val="22"/>
          <w:szCs w:val="22"/>
        </w:rPr>
        <w:t xml:space="preserve"> and innovation)</w:t>
      </w:r>
      <w:r w:rsidR="00BD5245" w:rsidRPr="003A5E2C">
        <w:rPr>
          <w:rStyle w:val="Strong"/>
          <w:rFonts w:asciiTheme="majorHAnsi" w:hAnsiTheme="majorHAnsi" w:cstheme="majorHAnsi"/>
          <w:b w:val="0"/>
          <w:bCs w:val="0"/>
          <w:sz w:val="22"/>
          <w:szCs w:val="22"/>
        </w:rPr>
        <w:t>:</w:t>
      </w:r>
      <w:r w:rsidR="00BD5245" w:rsidRPr="003A5E2C">
        <w:rPr>
          <w:rStyle w:val="Strong"/>
          <w:rFonts w:asciiTheme="majorHAnsi" w:hAnsiTheme="majorHAnsi" w:cstheme="majorHAnsi"/>
          <w:sz w:val="22"/>
          <w:szCs w:val="22"/>
        </w:rPr>
        <w:t xml:space="preserve"> </w:t>
      </w:r>
    </w:p>
    <w:p w14:paraId="14042CD0" w14:textId="141979BE" w:rsidR="00555239" w:rsidRPr="003A5E2C" w:rsidRDefault="00555239" w:rsidP="00555239">
      <w:pPr>
        <w:autoSpaceDE w:val="0"/>
        <w:autoSpaceDN w:val="0"/>
        <w:adjustRightInd w:val="0"/>
        <w:rPr>
          <w:rFonts w:asciiTheme="majorHAnsi" w:hAnsiTheme="majorHAnsi" w:cstheme="majorHAnsi"/>
          <w:color w:val="333333"/>
          <w:sz w:val="22"/>
          <w:szCs w:val="22"/>
        </w:rPr>
      </w:pPr>
      <w:r w:rsidRPr="003A5E2C">
        <w:rPr>
          <w:rFonts w:asciiTheme="majorHAnsi" w:hAnsiTheme="majorHAnsi" w:cstheme="majorHAnsi"/>
          <w:color w:val="333333"/>
          <w:sz w:val="22"/>
          <w:szCs w:val="22"/>
        </w:rPr>
        <w:t>Significance: Does the project address an important problem or a critical barrier to progress in the field? Is the prior research that serves as the key support for the proposed project rigorous? If the aims of the project are achieved, how will scientific knowledge, technical capability, and/or clinical practice be improved? How will successful completion of the aims change the concepts, methods, technologies, treatments, services, or preventative interventions that drive this field?</w:t>
      </w:r>
    </w:p>
    <w:p w14:paraId="2E17014B" w14:textId="77777777" w:rsidR="00555239" w:rsidRPr="003A5E2C" w:rsidRDefault="00555239" w:rsidP="00555239">
      <w:pPr>
        <w:autoSpaceDE w:val="0"/>
        <w:autoSpaceDN w:val="0"/>
        <w:adjustRightInd w:val="0"/>
        <w:rPr>
          <w:rFonts w:asciiTheme="majorHAnsi" w:hAnsiTheme="majorHAnsi" w:cstheme="majorHAnsi"/>
          <w:color w:val="333333"/>
          <w:sz w:val="22"/>
          <w:szCs w:val="22"/>
        </w:rPr>
      </w:pPr>
    </w:p>
    <w:p w14:paraId="562F805B" w14:textId="653B0B1D" w:rsidR="00555239" w:rsidRPr="003A5E2C" w:rsidRDefault="00555239" w:rsidP="00555239">
      <w:pPr>
        <w:autoSpaceDE w:val="0"/>
        <w:autoSpaceDN w:val="0"/>
        <w:adjustRightInd w:val="0"/>
        <w:rPr>
          <w:rFonts w:asciiTheme="majorHAnsi" w:hAnsiTheme="majorHAnsi" w:cstheme="majorHAnsi"/>
          <w:color w:val="333333"/>
          <w:sz w:val="22"/>
          <w:szCs w:val="22"/>
        </w:rPr>
      </w:pPr>
      <w:r w:rsidRPr="003A5E2C">
        <w:rPr>
          <w:rFonts w:asciiTheme="majorHAnsi" w:hAnsiTheme="majorHAnsi" w:cstheme="majorHAnsi"/>
          <w:color w:val="333333"/>
          <w:sz w:val="22"/>
          <w:szCs w:val="22"/>
        </w:rPr>
        <w:t>Innovation: Does the application challenge and seek to shift current research or clinical practice paradigms by utilizing novel theoretical concepts, approaches or methodologies, instrumentation, or interventions? Are the concepts, approaches or methodologies, instrumentation, or interventions novel to one field of research or novel in a broad sense? Is a refinement, improvement, or new application of theoretical concepts, approaches or methodologies, instrumentation, or interventions proposed?</w:t>
      </w:r>
    </w:p>
    <w:p w14:paraId="5A03E6D5" w14:textId="77777777" w:rsidR="004F0FA1" w:rsidRPr="003A5E2C" w:rsidRDefault="004F0FA1" w:rsidP="00555239">
      <w:pPr>
        <w:autoSpaceDE w:val="0"/>
        <w:autoSpaceDN w:val="0"/>
        <w:adjustRightInd w:val="0"/>
        <w:rPr>
          <w:rFonts w:asciiTheme="majorHAnsi" w:hAnsiTheme="majorHAnsi" w:cstheme="majorHAnsi"/>
          <w:color w:val="333333"/>
          <w:sz w:val="22"/>
          <w:szCs w:val="22"/>
        </w:rPr>
      </w:pPr>
    </w:p>
    <w:p w14:paraId="03DC3039" w14:textId="77777777" w:rsidR="00BD5245" w:rsidRPr="003A5E2C" w:rsidRDefault="00BD5245" w:rsidP="00E924B8">
      <w:pPr>
        <w:rPr>
          <w:rStyle w:val="Strong"/>
          <w:rFonts w:asciiTheme="majorHAnsi" w:hAnsiTheme="majorHAnsi" w:cstheme="majorHAnsi"/>
          <w:sz w:val="22"/>
          <w:szCs w:val="22"/>
        </w:rPr>
      </w:pPr>
    </w:p>
    <w:p w14:paraId="0DA9D730" w14:textId="48524710" w:rsidR="005C31CB" w:rsidRPr="003A5E2C" w:rsidRDefault="005C31CB" w:rsidP="00E924B8">
      <w:pPr>
        <w:rPr>
          <w:rFonts w:asciiTheme="majorHAnsi" w:hAnsiTheme="majorHAnsi" w:cstheme="majorHAnsi"/>
          <w:sz w:val="22"/>
          <w:szCs w:val="22"/>
        </w:rPr>
      </w:pPr>
      <w:r w:rsidRPr="003A5E2C">
        <w:rPr>
          <w:rStyle w:val="Strong"/>
          <w:rFonts w:asciiTheme="majorHAnsi" w:hAnsiTheme="majorHAnsi" w:cstheme="majorHAnsi"/>
          <w:sz w:val="22"/>
          <w:szCs w:val="22"/>
        </w:rPr>
        <w:t xml:space="preserve">Rigor and Feasibility </w:t>
      </w:r>
      <w:r w:rsidRPr="003A5E2C">
        <w:rPr>
          <w:rStyle w:val="Strong"/>
          <w:rFonts w:asciiTheme="majorHAnsi" w:hAnsiTheme="majorHAnsi" w:cstheme="majorHAnsi"/>
          <w:b w:val="0"/>
          <w:bCs w:val="0"/>
          <w:sz w:val="22"/>
          <w:szCs w:val="22"/>
        </w:rPr>
        <w:t>(approach, rigor</w:t>
      </w:r>
      <w:r w:rsidR="004A1986" w:rsidRPr="003A5E2C">
        <w:rPr>
          <w:rStyle w:val="Strong"/>
          <w:rFonts w:asciiTheme="majorHAnsi" w:hAnsiTheme="majorHAnsi" w:cstheme="majorHAnsi"/>
          <w:b w:val="0"/>
          <w:bCs w:val="0"/>
          <w:sz w:val="22"/>
          <w:szCs w:val="22"/>
        </w:rPr>
        <w:t>,</w:t>
      </w:r>
      <w:r w:rsidRPr="003A5E2C">
        <w:rPr>
          <w:rStyle w:val="Strong"/>
          <w:rFonts w:asciiTheme="majorHAnsi" w:hAnsiTheme="majorHAnsi" w:cstheme="majorHAnsi"/>
          <w:b w:val="0"/>
          <w:bCs w:val="0"/>
          <w:sz w:val="22"/>
          <w:szCs w:val="22"/>
        </w:rPr>
        <w:t xml:space="preserve"> and feasibility): The overall strategy, methodology, and analyses are well-reasoned and appropriate to accomplish the specific aims of the project, and c</w:t>
      </w:r>
      <w:r w:rsidRPr="003A5E2C">
        <w:rPr>
          <w:rFonts w:asciiTheme="majorHAnsi" w:hAnsiTheme="majorHAnsi" w:cstheme="majorHAnsi"/>
          <w:sz w:val="22"/>
          <w:szCs w:val="22"/>
        </w:rPr>
        <w:t>ross-institutional integration of research labs/programs is clearly defined.</w:t>
      </w:r>
    </w:p>
    <w:p w14:paraId="3E3EBD84" w14:textId="77777777" w:rsidR="004F0FA1" w:rsidRPr="003A5E2C" w:rsidRDefault="004F0FA1" w:rsidP="00E924B8">
      <w:pPr>
        <w:rPr>
          <w:rFonts w:asciiTheme="majorHAnsi" w:hAnsiTheme="majorHAnsi" w:cstheme="majorHAnsi"/>
          <w:sz w:val="22"/>
          <w:szCs w:val="22"/>
        </w:rPr>
      </w:pPr>
    </w:p>
    <w:p w14:paraId="0107C750" w14:textId="3F361744" w:rsidR="004F0FA1" w:rsidRPr="003A5E2C" w:rsidRDefault="004F0FA1" w:rsidP="003A5E2C">
      <w:pPr>
        <w:autoSpaceDE w:val="0"/>
        <w:autoSpaceDN w:val="0"/>
        <w:adjustRightInd w:val="0"/>
        <w:rPr>
          <w:rStyle w:val="Strong"/>
          <w:rFonts w:asciiTheme="majorHAnsi" w:hAnsiTheme="majorHAnsi" w:cstheme="majorHAnsi"/>
          <w:b w:val="0"/>
          <w:bCs w:val="0"/>
          <w:color w:val="333333"/>
          <w:sz w:val="22"/>
          <w:szCs w:val="22"/>
        </w:rPr>
      </w:pPr>
      <w:r w:rsidRPr="003A5E2C">
        <w:rPr>
          <w:rFonts w:asciiTheme="majorHAnsi" w:hAnsiTheme="majorHAnsi" w:cstheme="majorHAnsi"/>
          <w:color w:val="333333"/>
          <w:sz w:val="22"/>
          <w:szCs w:val="22"/>
        </w:rPr>
        <w:t xml:space="preserve">If the project is in the early stages of development, will the strategy establish </w:t>
      </w:r>
      <w:proofErr w:type="gramStart"/>
      <w:r w:rsidRPr="003A5E2C">
        <w:rPr>
          <w:rFonts w:asciiTheme="majorHAnsi" w:hAnsiTheme="majorHAnsi" w:cstheme="majorHAnsi"/>
          <w:color w:val="333333"/>
          <w:sz w:val="22"/>
          <w:szCs w:val="22"/>
        </w:rPr>
        <w:t>feasibility</w:t>
      </w:r>
      <w:proofErr w:type="gramEnd"/>
      <w:r w:rsidRPr="003A5E2C">
        <w:rPr>
          <w:rFonts w:asciiTheme="majorHAnsi" w:hAnsiTheme="majorHAnsi" w:cstheme="majorHAnsi"/>
          <w:color w:val="333333"/>
          <w:sz w:val="22"/>
          <w:szCs w:val="22"/>
        </w:rPr>
        <w:t xml:space="preserve"> and will particularly risky aspects be managed?</w:t>
      </w:r>
    </w:p>
    <w:p w14:paraId="6E956BD0" w14:textId="77777777" w:rsidR="005C31CB" w:rsidRPr="003A5E2C" w:rsidRDefault="005C31CB" w:rsidP="00E924B8">
      <w:pPr>
        <w:rPr>
          <w:rStyle w:val="Strong"/>
          <w:rFonts w:asciiTheme="majorHAnsi" w:hAnsiTheme="majorHAnsi" w:cstheme="majorHAnsi"/>
          <w:sz w:val="22"/>
          <w:szCs w:val="22"/>
        </w:rPr>
      </w:pPr>
    </w:p>
    <w:p w14:paraId="3132A20C" w14:textId="3A79CA20" w:rsidR="00BD5245" w:rsidRPr="003A5E2C" w:rsidRDefault="005C31CB" w:rsidP="00E924B8">
      <w:pPr>
        <w:rPr>
          <w:rStyle w:val="Strong"/>
          <w:rFonts w:asciiTheme="majorHAnsi" w:hAnsiTheme="majorHAnsi" w:cstheme="majorHAnsi"/>
          <w:sz w:val="22"/>
          <w:szCs w:val="22"/>
        </w:rPr>
      </w:pPr>
      <w:r w:rsidRPr="003A5E2C">
        <w:rPr>
          <w:rStyle w:val="Strong"/>
          <w:rFonts w:asciiTheme="majorHAnsi" w:hAnsiTheme="majorHAnsi" w:cstheme="majorHAnsi"/>
          <w:sz w:val="22"/>
          <w:szCs w:val="22"/>
        </w:rPr>
        <w:t xml:space="preserve">Expertise and Resources </w:t>
      </w:r>
      <w:r w:rsidRPr="003A5E2C">
        <w:rPr>
          <w:rStyle w:val="Strong"/>
          <w:rFonts w:asciiTheme="majorHAnsi" w:hAnsiTheme="majorHAnsi" w:cstheme="majorHAnsi"/>
          <w:b w:val="0"/>
          <w:bCs w:val="0"/>
          <w:sz w:val="22"/>
          <w:szCs w:val="22"/>
        </w:rPr>
        <w:t>(i</w:t>
      </w:r>
      <w:r w:rsidR="00BD5245" w:rsidRPr="003A5E2C">
        <w:rPr>
          <w:rStyle w:val="Strong"/>
          <w:rFonts w:asciiTheme="majorHAnsi" w:hAnsiTheme="majorHAnsi" w:cstheme="majorHAnsi"/>
          <w:b w:val="0"/>
          <w:bCs w:val="0"/>
          <w:sz w:val="22"/>
          <w:szCs w:val="22"/>
        </w:rPr>
        <w:t>nvestigators</w:t>
      </w:r>
      <w:r w:rsidRPr="003A5E2C">
        <w:rPr>
          <w:rStyle w:val="Strong"/>
          <w:rFonts w:asciiTheme="majorHAnsi" w:hAnsiTheme="majorHAnsi" w:cstheme="majorHAnsi"/>
          <w:b w:val="0"/>
          <w:bCs w:val="0"/>
          <w:sz w:val="22"/>
          <w:szCs w:val="22"/>
        </w:rPr>
        <w:t xml:space="preserve"> and environment)</w:t>
      </w:r>
      <w:r w:rsidR="00BD5245" w:rsidRPr="003A5E2C">
        <w:rPr>
          <w:rStyle w:val="Strong"/>
          <w:rFonts w:asciiTheme="majorHAnsi" w:hAnsiTheme="majorHAnsi" w:cstheme="majorHAnsi"/>
          <w:b w:val="0"/>
          <w:bCs w:val="0"/>
          <w:sz w:val="22"/>
          <w:szCs w:val="22"/>
        </w:rPr>
        <w:t>:</w:t>
      </w:r>
      <w:r w:rsidR="00BD5245" w:rsidRPr="003A5E2C">
        <w:rPr>
          <w:rStyle w:val="Strong"/>
          <w:rFonts w:asciiTheme="majorHAnsi" w:hAnsiTheme="majorHAnsi" w:cstheme="majorHAnsi"/>
          <w:sz w:val="22"/>
          <w:szCs w:val="22"/>
        </w:rPr>
        <w:t xml:space="preserve"> </w:t>
      </w:r>
      <w:r w:rsidR="00BD5245" w:rsidRPr="003A5E2C">
        <w:rPr>
          <w:rStyle w:val="Strong"/>
          <w:rFonts w:asciiTheme="majorHAnsi" w:hAnsiTheme="majorHAnsi" w:cstheme="majorHAnsi"/>
          <w:b w:val="0"/>
          <w:bCs w:val="0"/>
          <w:sz w:val="22"/>
          <w:szCs w:val="22"/>
        </w:rPr>
        <w:t>The PIs, collaborators, and other key personnel have the necessary experience and expertise to accomplish the goals of the proposed research project. The investigators have complementary and integrated expertise</w:t>
      </w:r>
      <w:r w:rsidR="00F77994" w:rsidRPr="003A5E2C">
        <w:rPr>
          <w:rStyle w:val="Strong"/>
          <w:rFonts w:asciiTheme="majorHAnsi" w:hAnsiTheme="majorHAnsi" w:cstheme="majorHAnsi"/>
          <w:b w:val="0"/>
          <w:bCs w:val="0"/>
          <w:sz w:val="22"/>
          <w:szCs w:val="22"/>
        </w:rPr>
        <w:t xml:space="preserve"> and </w:t>
      </w:r>
      <w:r w:rsidR="00F77994" w:rsidRPr="003A5E2C">
        <w:rPr>
          <w:rFonts w:asciiTheme="majorHAnsi" w:hAnsiTheme="majorHAnsi" w:cstheme="majorHAnsi"/>
          <w:sz w:val="22"/>
          <w:szCs w:val="22"/>
        </w:rPr>
        <w:t>institutional resources are appropriate to ensure the successful execution of the proposed work.</w:t>
      </w:r>
    </w:p>
    <w:p w14:paraId="12B199BF" w14:textId="77777777" w:rsidR="00BD5245" w:rsidRPr="003A5E2C" w:rsidRDefault="00BD5245" w:rsidP="00E924B8">
      <w:pPr>
        <w:rPr>
          <w:rStyle w:val="Strong"/>
          <w:rFonts w:asciiTheme="majorHAnsi" w:hAnsiTheme="majorHAnsi" w:cstheme="majorHAnsi"/>
          <w:sz w:val="22"/>
          <w:szCs w:val="22"/>
        </w:rPr>
      </w:pPr>
    </w:p>
    <w:p w14:paraId="3D364D54" w14:textId="03946C38" w:rsidR="004F0FA1" w:rsidRPr="003A5E2C" w:rsidRDefault="00BD5245" w:rsidP="00E924B8">
      <w:pPr>
        <w:rPr>
          <w:rStyle w:val="Strong"/>
          <w:rFonts w:asciiTheme="majorHAnsi" w:hAnsiTheme="majorHAnsi" w:cstheme="majorHAnsi"/>
          <w:sz w:val="22"/>
          <w:szCs w:val="22"/>
        </w:rPr>
      </w:pPr>
      <w:r w:rsidRPr="003A5E2C">
        <w:rPr>
          <w:rStyle w:val="Strong"/>
          <w:rFonts w:asciiTheme="majorHAnsi" w:hAnsiTheme="majorHAnsi" w:cstheme="majorHAnsi"/>
          <w:sz w:val="22"/>
          <w:szCs w:val="22"/>
        </w:rPr>
        <w:t xml:space="preserve">Career Development: </w:t>
      </w:r>
      <w:r w:rsidRPr="003A5E2C">
        <w:rPr>
          <w:rStyle w:val="Strong"/>
          <w:rFonts w:asciiTheme="majorHAnsi" w:hAnsiTheme="majorHAnsi" w:cstheme="majorHAnsi"/>
          <w:b w:val="0"/>
          <w:bCs w:val="0"/>
          <w:sz w:val="22"/>
          <w:szCs w:val="22"/>
        </w:rPr>
        <w:t xml:space="preserve">There is a well thought-out and reasonable plan for career development of </w:t>
      </w:r>
      <w:proofErr w:type="gramStart"/>
      <w:r w:rsidRPr="003A5E2C">
        <w:rPr>
          <w:rStyle w:val="Strong"/>
          <w:rFonts w:asciiTheme="majorHAnsi" w:hAnsiTheme="majorHAnsi" w:cstheme="majorHAnsi"/>
          <w:b w:val="0"/>
          <w:bCs w:val="0"/>
          <w:sz w:val="22"/>
          <w:szCs w:val="22"/>
        </w:rPr>
        <w:t>early stage</w:t>
      </w:r>
      <w:proofErr w:type="gramEnd"/>
      <w:r w:rsidRPr="003A5E2C">
        <w:rPr>
          <w:rStyle w:val="Strong"/>
          <w:rFonts w:asciiTheme="majorHAnsi" w:hAnsiTheme="majorHAnsi" w:cstheme="majorHAnsi"/>
          <w:b w:val="0"/>
          <w:bCs w:val="0"/>
          <w:sz w:val="22"/>
          <w:szCs w:val="22"/>
        </w:rPr>
        <w:t xml:space="preserve"> investigator(s). Mentor(s) have been identified and the appropriate mechanisms are in place to achieve career development goals </w:t>
      </w:r>
      <w:proofErr w:type="spellStart"/>
      <w:proofErr w:type="gramStart"/>
      <w:r w:rsidRPr="003A5E2C">
        <w:rPr>
          <w:rStyle w:val="Strong"/>
          <w:rFonts w:asciiTheme="majorHAnsi" w:hAnsiTheme="majorHAnsi" w:cstheme="majorHAnsi"/>
          <w:b w:val="0"/>
          <w:bCs w:val="0"/>
          <w:sz w:val="22"/>
          <w:szCs w:val="22"/>
        </w:rPr>
        <w:t>outlined.</w:t>
      </w:r>
      <w:r w:rsidR="004F0FA1" w:rsidRPr="003A5E2C">
        <w:rPr>
          <w:rFonts w:asciiTheme="majorHAnsi" w:hAnsiTheme="majorHAnsi" w:cstheme="majorHAnsi"/>
          <w:sz w:val="22"/>
          <w:szCs w:val="22"/>
        </w:rPr>
        <w:t>Does</w:t>
      </w:r>
      <w:proofErr w:type="spellEnd"/>
      <w:proofErr w:type="gramEnd"/>
      <w:r w:rsidR="004F0FA1" w:rsidRPr="003A5E2C">
        <w:rPr>
          <w:rFonts w:asciiTheme="majorHAnsi" w:hAnsiTheme="majorHAnsi" w:cstheme="majorHAnsi"/>
          <w:sz w:val="22"/>
          <w:szCs w:val="22"/>
        </w:rPr>
        <w:t xml:space="preserve"> the program/project further advances</w:t>
      </w:r>
      <w:r w:rsidR="00E9383D" w:rsidRPr="003A5E2C">
        <w:rPr>
          <w:rFonts w:asciiTheme="majorHAnsi" w:hAnsiTheme="majorHAnsi" w:cstheme="majorHAnsi"/>
          <w:sz w:val="22"/>
          <w:szCs w:val="22"/>
        </w:rPr>
        <w:t xml:space="preserve"> </w:t>
      </w:r>
      <w:r w:rsidR="004F0FA1" w:rsidRPr="003A5E2C">
        <w:rPr>
          <w:rFonts w:asciiTheme="majorHAnsi" w:hAnsiTheme="majorHAnsi" w:cstheme="majorHAnsi"/>
          <w:sz w:val="22"/>
          <w:szCs w:val="22"/>
        </w:rPr>
        <w:t xml:space="preserve">the career development of Early-Stage Investigators (ESIs) and trainees to cultivate a robust cancer research workforce and supports </w:t>
      </w:r>
      <w:proofErr w:type="spellStart"/>
      <w:r w:rsidR="004F0FA1" w:rsidRPr="003A5E2C">
        <w:rPr>
          <w:rFonts w:asciiTheme="majorHAnsi" w:hAnsiTheme="majorHAnsi" w:cstheme="majorHAnsi"/>
          <w:sz w:val="22"/>
          <w:szCs w:val="22"/>
        </w:rPr>
        <w:t>coordinatedoutreach</w:t>
      </w:r>
      <w:proofErr w:type="spellEnd"/>
      <w:r w:rsidR="004F0FA1" w:rsidRPr="003A5E2C">
        <w:rPr>
          <w:rFonts w:asciiTheme="majorHAnsi" w:hAnsiTheme="majorHAnsi" w:cstheme="majorHAnsi"/>
          <w:sz w:val="22"/>
          <w:szCs w:val="22"/>
        </w:rPr>
        <w:t xml:space="preserve"> and education activities that align with and reinforce the partnership's research objectives.</w:t>
      </w:r>
    </w:p>
    <w:p w14:paraId="11B6AD70" w14:textId="77777777" w:rsidR="00BD5245" w:rsidRPr="003A5E2C" w:rsidRDefault="00BD5245" w:rsidP="00E924B8">
      <w:pPr>
        <w:rPr>
          <w:rStyle w:val="Strong"/>
          <w:rFonts w:asciiTheme="majorHAnsi" w:hAnsiTheme="majorHAnsi" w:cstheme="majorHAnsi"/>
          <w:sz w:val="22"/>
          <w:szCs w:val="22"/>
        </w:rPr>
      </w:pPr>
    </w:p>
    <w:p w14:paraId="2F5AB24B" w14:textId="77777777" w:rsidR="00BD5245" w:rsidRPr="003A5E2C" w:rsidRDefault="00BD5245" w:rsidP="00E924B8">
      <w:pPr>
        <w:rPr>
          <w:rStyle w:val="Strong"/>
          <w:rFonts w:asciiTheme="majorHAnsi" w:hAnsiTheme="majorHAnsi" w:cstheme="majorHAnsi"/>
          <w:sz w:val="22"/>
          <w:szCs w:val="22"/>
        </w:rPr>
      </w:pPr>
    </w:p>
    <w:p w14:paraId="33A284DC" w14:textId="77777777" w:rsidR="006C7E9B" w:rsidRPr="003A5E2C" w:rsidRDefault="00BD5245" w:rsidP="00E924B8">
      <w:pPr>
        <w:rPr>
          <w:rStyle w:val="Strong"/>
          <w:rFonts w:asciiTheme="majorHAnsi" w:hAnsiTheme="majorHAnsi" w:cstheme="majorHAnsi"/>
          <w:b w:val="0"/>
          <w:bCs w:val="0"/>
          <w:sz w:val="22"/>
          <w:szCs w:val="22"/>
        </w:rPr>
      </w:pPr>
      <w:r w:rsidRPr="003A5E2C">
        <w:rPr>
          <w:rStyle w:val="Strong"/>
          <w:rFonts w:asciiTheme="majorHAnsi" w:hAnsiTheme="majorHAnsi" w:cstheme="majorHAnsi"/>
          <w:sz w:val="22"/>
          <w:szCs w:val="22"/>
        </w:rPr>
        <w:t>Potential for External Funding:</w:t>
      </w:r>
      <w:r w:rsidRPr="003A5E2C">
        <w:rPr>
          <w:rStyle w:val="Strong"/>
          <w:rFonts w:asciiTheme="majorHAnsi" w:hAnsiTheme="majorHAnsi" w:cstheme="majorHAnsi"/>
          <w:b w:val="0"/>
          <w:bCs w:val="0"/>
          <w:sz w:val="22"/>
          <w:szCs w:val="22"/>
        </w:rPr>
        <w:t xml:space="preserve"> There is a high likelihood that the proposed research project will lead to </w:t>
      </w:r>
      <w:r w:rsidRPr="003A5E2C">
        <w:rPr>
          <w:rFonts w:asciiTheme="majorHAnsi" w:hAnsiTheme="majorHAnsi" w:cstheme="majorHAnsi"/>
          <w:sz w:val="22"/>
          <w:szCs w:val="22"/>
        </w:rPr>
        <w:t>NIH K-series, R03, R21, R01 etc. mechanisms,</w:t>
      </w:r>
      <w:r w:rsidRPr="003A5E2C">
        <w:rPr>
          <w:rStyle w:val="Strong"/>
          <w:rFonts w:asciiTheme="majorHAnsi" w:hAnsiTheme="majorHAnsi" w:cstheme="majorHAnsi"/>
          <w:b w:val="0"/>
          <w:bCs w:val="0"/>
          <w:sz w:val="22"/>
          <w:szCs w:val="22"/>
        </w:rPr>
        <w:t xml:space="preserve"> or other types of foundation funding.</w:t>
      </w:r>
    </w:p>
    <w:p w14:paraId="052E283F" w14:textId="77777777" w:rsidR="00E4579F" w:rsidRPr="003A5E2C" w:rsidRDefault="00E4579F" w:rsidP="005C31CB">
      <w:pPr>
        <w:rPr>
          <w:rStyle w:val="Strong"/>
          <w:rFonts w:asciiTheme="majorHAnsi" w:hAnsiTheme="majorHAnsi" w:cstheme="majorHAnsi"/>
          <w:b w:val="0"/>
          <w:bCs w:val="0"/>
          <w:sz w:val="22"/>
          <w:szCs w:val="22"/>
        </w:rPr>
      </w:pPr>
    </w:p>
    <w:p w14:paraId="3FE04215" w14:textId="77777777" w:rsidR="002006CF" w:rsidRDefault="002006CF">
      <w:pPr>
        <w:rPr>
          <w:rFonts w:asciiTheme="majorHAnsi" w:hAnsiTheme="majorHAnsi" w:cstheme="majorHAnsi"/>
          <w:b/>
          <w:color w:val="A31C37"/>
          <w:sz w:val="22"/>
          <w:szCs w:val="22"/>
        </w:rPr>
      </w:pPr>
      <w:r>
        <w:rPr>
          <w:rFonts w:asciiTheme="majorHAnsi" w:hAnsiTheme="majorHAnsi" w:cstheme="majorHAnsi"/>
          <w:b/>
          <w:color w:val="A31C37"/>
          <w:sz w:val="22"/>
          <w:szCs w:val="22"/>
        </w:rPr>
        <w:br w:type="page"/>
      </w:r>
    </w:p>
    <w:p w14:paraId="4E66D3EE" w14:textId="4D2AFFF0" w:rsidR="00214F2D" w:rsidRPr="003A5E2C" w:rsidRDefault="00E924B8" w:rsidP="00E924B8">
      <w:pPr>
        <w:rPr>
          <w:rFonts w:asciiTheme="majorHAnsi" w:hAnsiTheme="majorHAnsi" w:cstheme="majorHAnsi"/>
          <w:sz w:val="22"/>
          <w:szCs w:val="22"/>
        </w:rPr>
      </w:pPr>
      <w:r w:rsidRPr="003A5E2C">
        <w:rPr>
          <w:rFonts w:asciiTheme="majorHAnsi" w:hAnsiTheme="majorHAnsi" w:cstheme="majorHAnsi"/>
          <w:b/>
          <w:color w:val="A31C37"/>
          <w:sz w:val="22"/>
          <w:szCs w:val="22"/>
        </w:rPr>
        <w:lastRenderedPageBreak/>
        <w:t>UMB-HCC PARTNERSHIP CORES</w:t>
      </w:r>
    </w:p>
    <w:p w14:paraId="2022E5DC" w14:textId="1F409C0D" w:rsidR="00214F2D" w:rsidRPr="003A5E2C" w:rsidRDefault="00214F2D" w:rsidP="00E924B8">
      <w:pPr>
        <w:rPr>
          <w:rFonts w:asciiTheme="majorHAnsi" w:hAnsiTheme="majorHAnsi" w:cstheme="majorHAnsi"/>
          <w:i/>
          <w:color w:val="222222"/>
          <w:sz w:val="22"/>
          <w:szCs w:val="22"/>
        </w:rPr>
      </w:pPr>
      <w:r w:rsidRPr="003A5E2C">
        <w:rPr>
          <w:rFonts w:asciiTheme="majorHAnsi" w:hAnsiTheme="majorHAnsi" w:cstheme="majorHAnsi"/>
          <w:i/>
          <w:color w:val="222222"/>
          <w:sz w:val="22"/>
          <w:szCs w:val="22"/>
        </w:rPr>
        <w:t xml:space="preserve">Utilization of the Partnership cores is </w:t>
      </w:r>
      <w:r w:rsidRPr="003A5E2C">
        <w:rPr>
          <w:rFonts w:asciiTheme="majorHAnsi" w:hAnsiTheme="majorHAnsi" w:cstheme="majorHAnsi"/>
          <w:bCs/>
          <w:i/>
          <w:color w:val="222222"/>
          <w:sz w:val="22"/>
          <w:szCs w:val="22"/>
        </w:rPr>
        <w:t>strongly recommended</w:t>
      </w:r>
      <w:r w:rsidRPr="003A5E2C">
        <w:rPr>
          <w:rFonts w:asciiTheme="majorHAnsi" w:hAnsiTheme="majorHAnsi" w:cstheme="majorHAnsi"/>
          <w:i/>
          <w:color w:val="222222"/>
          <w:sz w:val="22"/>
          <w:szCs w:val="22"/>
        </w:rPr>
        <w:t>.</w:t>
      </w:r>
    </w:p>
    <w:p w14:paraId="0CAF66E2" w14:textId="77777777" w:rsidR="00214F2D" w:rsidRPr="003A5E2C" w:rsidRDefault="00214F2D" w:rsidP="00214F2D">
      <w:pPr>
        <w:rPr>
          <w:rFonts w:asciiTheme="majorHAnsi" w:hAnsiTheme="majorHAnsi" w:cstheme="majorHAnsi"/>
          <w:i/>
          <w:sz w:val="22"/>
          <w:szCs w:val="22"/>
        </w:rPr>
      </w:pPr>
    </w:p>
    <w:p w14:paraId="68A536E0" w14:textId="77777777" w:rsidR="00214F2D" w:rsidRPr="003A5E2C" w:rsidRDefault="00214F2D" w:rsidP="00E924B8">
      <w:pPr>
        <w:rPr>
          <w:rFonts w:asciiTheme="majorHAnsi" w:hAnsiTheme="majorHAnsi" w:cstheme="majorHAnsi"/>
          <w:sz w:val="22"/>
          <w:szCs w:val="22"/>
        </w:rPr>
      </w:pPr>
    </w:p>
    <w:p w14:paraId="25370DB6" w14:textId="77777777" w:rsidR="00214F2D" w:rsidRPr="003A5E2C" w:rsidRDefault="00214F2D" w:rsidP="00E924B8">
      <w:pPr>
        <w:rPr>
          <w:rFonts w:asciiTheme="majorHAnsi" w:hAnsiTheme="majorHAnsi" w:cstheme="majorHAnsi"/>
          <w:sz w:val="22"/>
          <w:szCs w:val="22"/>
        </w:rPr>
      </w:pPr>
      <w:r w:rsidRPr="003A5E2C">
        <w:rPr>
          <w:rFonts w:asciiTheme="majorHAnsi" w:hAnsiTheme="majorHAnsi" w:cstheme="majorHAnsi"/>
          <w:b/>
          <w:sz w:val="22"/>
          <w:szCs w:val="22"/>
        </w:rPr>
        <w:t>Research Design and Analysis Core (RDAC)</w:t>
      </w:r>
    </w:p>
    <w:p w14:paraId="4C15CCE4" w14:textId="753285EF" w:rsidR="00214F2D" w:rsidRPr="003A5E2C" w:rsidRDefault="00214F2D" w:rsidP="00E924B8">
      <w:pPr>
        <w:rPr>
          <w:rFonts w:asciiTheme="majorHAnsi" w:hAnsiTheme="majorHAnsi" w:cstheme="majorHAnsi"/>
          <w:sz w:val="22"/>
          <w:szCs w:val="22"/>
          <w:u w:val="single"/>
        </w:rPr>
      </w:pPr>
      <w:r w:rsidRPr="003A5E2C">
        <w:rPr>
          <w:rFonts w:asciiTheme="majorHAnsi" w:hAnsiTheme="majorHAnsi" w:cstheme="majorHAnsi"/>
          <w:sz w:val="22"/>
          <w:szCs w:val="22"/>
        </w:rPr>
        <w:t xml:space="preserve">The </w:t>
      </w:r>
      <w:hyperlink r:id="rId13" w:history="1">
        <w:r w:rsidR="006E4974" w:rsidRPr="003A5E2C">
          <w:rPr>
            <w:rStyle w:val="Hyperlink"/>
            <w:rFonts w:asciiTheme="majorHAnsi" w:hAnsiTheme="majorHAnsi" w:cstheme="majorHAnsi"/>
            <w:sz w:val="22"/>
            <w:szCs w:val="22"/>
          </w:rPr>
          <w:t>Research Design and Analysis Core</w:t>
        </w:r>
      </w:hyperlink>
      <w:r w:rsidR="006E4974" w:rsidRPr="003A5E2C">
        <w:rPr>
          <w:rFonts w:asciiTheme="majorHAnsi" w:hAnsiTheme="majorHAnsi" w:cstheme="majorHAnsi"/>
          <w:sz w:val="22"/>
          <w:szCs w:val="22"/>
        </w:rPr>
        <w:t xml:space="preserve"> </w:t>
      </w:r>
      <w:r w:rsidRPr="003A5E2C">
        <w:rPr>
          <w:rFonts w:asciiTheme="majorHAnsi" w:hAnsiTheme="majorHAnsi" w:cstheme="majorHAnsi"/>
          <w:sz w:val="22"/>
          <w:szCs w:val="22"/>
        </w:rPr>
        <w:t>offers consultation to investigators who would like guidance regarding the design of their proposal. The RDAC can assist with research design, survey and measure development, qualitative research</w:t>
      </w:r>
      <w:r w:rsidR="00416C4C" w:rsidRPr="003A5E2C">
        <w:rPr>
          <w:rFonts w:asciiTheme="majorHAnsi" w:hAnsiTheme="majorHAnsi" w:cstheme="majorHAnsi"/>
          <w:sz w:val="22"/>
          <w:szCs w:val="22"/>
        </w:rPr>
        <w:t>,</w:t>
      </w:r>
      <w:r w:rsidRPr="003A5E2C">
        <w:rPr>
          <w:rFonts w:asciiTheme="majorHAnsi" w:hAnsiTheme="majorHAnsi" w:cstheme="majorHAnsi"/>
          <w:sz w:val="22"/>
          <w:szCs w:val="22"/>
        </w:rPr>
        <w:t xml:space="preserve"> and feedback on quantitative and qualitative project feasibility. Population science and basic science research projects involving statistical analysis </w:t>
      </w:r>
      <w:r w:rsidRPr="003A5E2C">
        <w:rPr>
          <w:rFonts w:asciiTheme="majorHAnsi" w:hAnsiTheme="majorHAnsi" w:cstheme="majorHAnsi"/>
          <w:color w:val="000000" w:themeColor="text1"/>
          <w:sz w:val="22"/>
          <w:szCs w:val="22"/>
        </w:rPr>
        <w:t>must consult with the RDAC to develop a strategy for study design and data analysis. To request an appointment, contact Carol Lowenstein (</w:t>
      </w:r>
      <w:hyperlink r:id="rId14" w:history="1">
        <w:r w:rsidRPr="003A5E2C">
          <w:rPr>
            <w:rStyle w:val="Hyperlink"/>
            <w:rFonts w:asciiTheme="majorHAnsi" w:hAnsiTheme="majorHAnsi" w:cstheme="majorHAnsi"/>
            <w:sz w:val="22"/>
            <w:szCs w:val="22"/>
          </w:rPr>
          <w:t>Carol_Lowenstein@dfci.harvard.edu</w:t>
        </w:r>
      </w:hyperlink>
      <w:r w:rsidRPr="003A5E2C">
        <w:rPr>
          <w:rFonts w:asciiTheme="majorHAnsi" w:hAnsiTheme="majorHAnsi" w:cstheme="majorHAnsi"/>
          <w:color w:val="000000" w:themeColor="text1"/>
          <w:sz w:val="22"/>
          <w:szCs w:val="22"/>
        </w:rPr>
        <w:t>).</w:t>
      </w:r>
    </w:p>
    <w:p w14:paraId="7B62357E" w14:textId="77777777" w:rsidR="00214F2D" w:rsidRPr="003A5E2C" w:rsidRDefault="00214F2D" w:rsidP="00E924B8">
      <w:pPr>
        <w:rPr>
          <w:rFonts w:asciiTheme="majorHAnsi" w:hAnsiTheme="majorHAnsi" w:cstheme="majorHAnsi"/>
          <w:color w:val="000000" w:themeColor="text1"/>
          <w:sz w:val="22"/>
          <w:szCs w:val="22"/>
        </w:rPr>
      </w:pPr>
    </w:p>
    <w:p w14:paraId="01AB2DD8" w14:textId="77777777" w:rsidR="00214F2D" w:rsidRPr="003A5E2C" w:rsidRDefault="00214F2D" w:rsidP="00E924B8">
      <w:pPr>
        <w:rPr>
          <w:rFonts w:asciiTheme="majorHAnsi" w:hAnsiTheme="majorHAnsi" w:cstheme="majorHAnsi"/>
          <w:color w:val="000000" w:themeColor="text1"/>
          <w:sz w:val="22"/>
          <w:szCs w:val="22"/>
        </w:rPr>
      </w:pPr>
      <w:r w:rsidRPr="003A5E2C">
        <w:rPr>
          <w:rFonts w:asciiTheme="majorHAnsi" w:hAnsiTheme="majorHAnsi" w:cstheme="majorHAnsi"/>
          <w:b/>
          <w:color w:val="000000" w:themeColor="text1"/>
          <w:sz w:val="22"/>
          <w:szCs w:val="22"/>
        </w:rPr>
        <w:t>Genomics Core</w:t>
      </w:r>
    </w:p>
    <w:p w14:paraId="1F0A6FBE" w14:textId="4EF285A6" w:rsidR="00214F2D" w:rsidRPr="003A5E2C" w:rsidRDefault="00214F2D" w:rsidP="00E924B8">
      <w:pPr>
        <w:rPr>
          <w:rFonts w:asciiTheme="majorHAnsi" w:hAnsiTheme="majorHAnsi" w:cstheme="majorHAnsi"/>
          <w:color w:val="000000" w:themeColor="text1"/>
          <w:sz w:val="22"/>
          <w:szCs w:val="22"/>
        </w:rPr>
      </w:pPr>
      <w:r w:rsidRPr="003A5E2C">
        <w:rPr>
          <w:rFonts w:asciiTheme="majorHAnsi" w:hAnsiTheme="majorHAnsi" w:cstheme="majorHAnsi"/>
          <w:color w:val="000000" w:themeColor="text1"/>
          <w:sz w:val="22"/>
          <w:szCs w:val="22"/>
        </w:rPr>
        <w:t xml:space="preserve">The </w:t>
      </w:r>
      <w:hyperlink r:id="rId15" w:history="1">
        <w:r w:rsidRPr="003A5E2C">
          <w:rPr>
            <w:rStyle w:val="Hyperlink"/>
            <w:rFonts w:asciiTheme="majorHAnsi" w:hAnsiTheme="majorHAnsi" w:cstheme="majorHAnsi"/>
            <w:sz w:val="22"/>
            <w:szCs w:val="22"/>
          </w:rPr>
          <w:t>Genomics Core</w:t>
        </w:r>
      </w:hyperlink>
      <w:r w:rsidRPr="003A5E2C">
        <w:rPr>
          <w:rFonts w:asciiTheme="majorHAnsi" w:hAnsiTheme="majorHAnsi" w:cstheme="majorHAnsi"/>
          <w:color w:val="000000" w:themeColor="text1"/>
          <w:sz w:val="22"/>
          <w:szCs w:val="22"/>
        </w:rPr>
        <w:t xml:space="preserve"> is partially funded to assist investigators who wish to incorporate </w:t>
      </w:r>
      <w:r w:rsidR="00771A3B" w:rsidRPr="003A5E2C">
        <w:rPr>
          <w:rFonts w:asciiTheme="majorHAnsi" w:hAnsiTheme="majorHAnsi" w:cstheme="majorHAnsi"/>
          <w:color w:val="000000" w:themeColor="text1"/>
          <w:sz w:val="22"/>
          <w:szCs w:val="22"/>
        </w:rPr>
        <w:t xml:space="preserve">advanced genomics-based technologies (NextGen or single-cell sequencing, spatial transcriptomics) </w:t>
      </w:r>
      <w:r w:rsidRPr="003A5E2C">
        <w:rPr>
          <w:rFonts w:asciiTheme="majorHAnsi" w:hAnsiTheme="majorHAnsi" w:cstheme="majorHAnsi"/>
          <w:color w:val="000000" w:themeColor="text1"/>
          <w:sz w:val="22"/>
          <w:szCs w:val="22"/>
        </w:rPr>
        <w:t xml:space="preserve">in their study design. </w:t>
      </w:r>
      <w:r w:rsidR="000A7E65" w:rsidRPr="003A5E2C">
        <w:rPr>
          <w:rFonts w:asciiTheme="majorHAnsi" w:hAnsiTheme="majorHAnsi" w:cstheme="majorHAnsi"/>
          <w:color w:val="000000" w:themeColor="text1"/>
          <w:sz w:val="22"/>
          <w:szCs w:val="22"/>
        </w:rPr>
        <w:t xml:space="preserve">Proposed projects interested in </w:t>
      </w:r>
      <w:r w:rsidR="000A6E8B" w:rsidRPr="003A5E2C">
        <w:rPr>
          <w:rFonts w:asciiTheme="majorHAnsi" w:hAnsiTheme="majorHAnsi" w:cstheme="majorHAnsi"/>
          <w:color w:val="000000" w:themeColor="text1"/>
          <w:sz w:val="22"/>
          <w:szCs w:val="22"/>
        </w:rPr>
        <w:t xml:space="preserve">development </w:t>
      </w:r>
      <w:r w:rsidR="000A7E65" w:rsidRPr="003A5E2C">
        <w:rPr>
          <w:rFonts w:asciiTheme="majorHAnsi" w:hAnsiTheme="majorHAnsi" w:cstheme="majorHAnsi"/>
          <w:color w:val="000000" w:themeColor="text1"/>
          <w:sz w:val="22"/>
          <w:szCs w:val="22"/>
        </w:rPr>
        <w:t xml:space="preserve">funds </w:t>
      </w:r>
      <w:r w:rsidR="00F21D0E" w:rsidRPr="003A5E2C">
        <w:rPr>
          <w:rFonts w:asciiTheme="majorHAnsi" w:hAnsiTheme="majorHAnsi" w:cstheme="majorHAnsi"/>
          <w:color w:val="000000" w:themeColor="text1"/>
          <w:sz w:val="22"/>
          <w:szCs w:val="22"/>
        </w:rPr>
        <w:t xml:space="preserve">for core services ($2-3K max) </w:t>
      </w:r>
      <w:r w:rsidR="000A6E8B" w:rsidRPr="003A5E2C">
        <w:rPr>
          <w:rFonts w:asciiTheme="majorHAnsi" w:hAnsiTheme="majorHAnsi" w:cstheme="majorHAnsi"/>
          <w:color w:val="000000" w:themeColor="text1"/>
          <w:sz w:val="22"/>
          <w:szCs w:val="22"/>
        </w:rPr>
        <w:t>as they prepare their</w:t>
      </w:r>
      <w:r w:rsidR="000A7E65" w:rsidRPr="003A5E2C">
        <w:rPr>
          <w:rFonts w:asciiTheme="majorHAnsi" w:hAnsiTheme="majorHAnsi" w:cstheme="majorHAnsi"/>
          <w:color w:val="000000" w:themeColor="text1"/>
          <w:sz w:val="22"/>
          <w:szCs w:val="22"/>
        </w:rPr>
        <w:t xml:space="preserve"> </w:t>
      </w:r>
      <w:r w:rsidR="00F21D0E" w:rsidRPr="003A5E2C">
        <w:rPr>
          <w:rFonts w:asciiTheme="majorHAnsi" w:hAnsiTheme="majorHAnsi" w:cstheme="majorHAnsi"/>
          <w:color w:val="000000" w:themeColor="text1"/>
          <w:sz w:val="22"/>
          <w:szCs w:val="22"/>
        </w:rPr>
        <w:t xml:space="preserve">pilot or full </w:t>
      </w:r>
      <w:r w:rsidR="000A7E65" w:rsidRPr="003A5E2C">
        <w:rPr>
          <w:rFonts w:asciiTheme="majorHAnsi" w:hAnsiTheme="majorHAnsi" w:cstheme="majorHAnsi"/>
          <w:color w:val="000000" w:themeColor="text1"/>
          <w:sz w:val="22"/>
          <w:szCs w:val="22"/>
        </w:rPr>
        <w:t>applications can contact Jill Macoska (</w:t>
      </w:r>
      <w:hyperlink r:id="rId16" w:history="1">
        <w:r w:rsidR="000C68C7" w:rsidRPr="003A5E2C">
          <w:rPr>
            <w:rStyle w:val="Hyperlink"/>
            <w:rFonts w:asciiTheme="majorHAnsi" w:hAnsiTheme="majorHAnsi" w:cstheme="majorHAnsi"/>
            <w:sz w:val="22"/>
            <w:szCs w:val="22"/>
          </w:rPr>
          <w:t>Jill.Macoska@umb.edu</w:t>
        </w:r>
      </w:hyperlink>
      <w:r w:rsidR="000A7E65" w:rsidRPr="003A5E2C">
        <w:rPr>
          <w:rFonts w:asciiTheme="majorHAnsi" w:hAnsiTheme="majorHAnsi" w:cstheme="majorHAnsi"/>
          <w:color w:val="000000" w:themeColor="text1"/>
          <w:sz w:val="22"/>
          <w:szCs w:val="22"/>
        </w:rPr>
        <w:t>).</w:t>
      </w:r>
      <w:r w:rsidR="00B70E8A" w:rsidRPr="003A5E2C">
        <w:rPr>
          <w:rFonts w:asciiTheme="majorHAnsi" w:hAnsiTheme="majorHAnsi" w:cstheme="majorHAnsi"/>
          <w:color w:val="000000" w:themeColor="text1"/>
          <w:sz w:val="22"/>
          <w:szCs w:val="22"/>
        </w:rPr>
        <w:t xml:space="preserve"> Study design questions can be directed to Jill </w:t>
      </w:r>
      <w:proofErr w:type="spellStart"/>
      <w:r w:rsidR="00B70E8A" w:rsidRPr="003A5E2C">
        <w:rPr>
          <w:rFonts w:asciiTheme="majorHAnsi" w:hAnsiTheme="majorHAnsi" w:cstheme="majorHAnsi"/>
          <w:color w:val="000000" w:themeColor="text1"/>
          <w:sz w:val="22"/>
          <w:szCs w:val="22"/>
        </w:rPr>
        <w:t>Macoska</w:t>
      </w:r>
      <w:proofErr w:type="spellEnd"/>
      <w:r w:rsidR="00B70E8A" w:rsidRPr="003A5E2C">
        <w:rPr>
          <w:rFonts w:asciiTheme="majorHAnsi" w:hAnsiTheme="majorHAnsi" w:cstheme="majorHAnsi"/>
          <w:color w:val="000000" w:themeColor="text1"/>
          <w:sz w:val="22"/>
          <w:szCs w:val="22"/>
        </w:rPr>
        <w:t xml:space="preserve"> as well.</w:t>
      </w:r>
    </w:p>
    <w:p w14:paraId="6E6D8F4F" w14:textId="77777777" w:rsidR="00214F2D" w:rsidRPr="003A5E2C" w:rsidRDefault="00214F2D" w:rsidP="00E924B8">
      <w:pPr>
        <w:rPr>
          <w:rFonts w:asciiTheme="majorHAnsi" w:hAnsiTheme="majorHAnsi" w:cstheme="majorHAnsi"/>
          <w:sz w:val="22"/>
          <w:szCs w:val="22"/>
        </w:rPr>
      </w:pPr>
    </w:p>
    <w:p w14:paraId="7C1FBEE2" w14:textId="0925D545" w:rsidR="00214F2D" w:rsidRPr="003A5E2C" w:rsidRDefault="00214F2D" w:rsidP="00E924B8">
      <w:pPr>
        <w:rPr>
          <w:rFonts w:asciiTheme="majorHAnsi" w:hAnsiTheme="majorHAnsi" w:cstheme="majorHAnsi"/>
          <w:sz w:val="22"/>
          <w:szCs w:val="22"/>
        </w:rPr>
      </w:pPr>
      <w:r w:rsidRPr="003A5E2C">
        <w:rPr>
          <w:rFonts w:asciiTheme="majorHAnsi" w:hAnsiTheme="majorHAnsi" w:cstheme="majorHAnsi"/>
          <w:b/>
          <w:sz w:val="22"/>
          <w:szCs w:val="22"/>
        </w:rPr>
        <w:t>Outreach</w:t>
      </w:r>
      <w:r w:rsidR="00AA79A6" w:rsidRPr="003A5E2C">
        <w:rPr>
          <w:rFonts w:asciiTheme="majorHAnsi" w:hAnsiTheme="majorHAnsi" w:cstheme="majorHAnsi"/>
          <w:b/>
          <w:sz w:val="22"/>
          <w:szCs w:val="22"/>
        </w:rPr>
        <w:t xml:space="preserve"> and Engagement</w:t>
      </w:r>
      <w:r w:rsidRPr="003A5E2C">
        <w:rPr>
          <w:rFonts w:asciiTheme="majorHAnsi" w:hAnsiTheme="majorHAnsi" w:cstheme="majorHAnsi"/>
          <w:b/>
          <w:sz w:val="22"/>
          <w:szCs w:val="22"/>
        </w:rPr>
        <w:t xml:space="preserve"> Core</w:t>
      </w:r>
    </w:p>
    <w:p w14:paraId="2FD2EE48" w14:textId="3E47E495" w:rsidR="00E924B8" w:rsidRPr="003A5E2C" w:rsidRDefault="00214F2D" w:rsidP="005C31CB">
      <w:pPr>
        <w:rPr>
          <w:rFonts w:asciiTheme="majorHAnsi" w:hAnsiTheme="majorHAnsi" w:cstheme="majorHAnsi"/>
          <w:sz w:val="22"/>
          <w:szCs w:val="22"/>
        </w:rPr>
      </w:pPr>
      <w:r w:rsidRPr="003A5E2C">
        <w:rPr>
          <w:rFonts w:asciiTheme="majorHAnsi" w:hAnsiTheme="majorHAnsi" w:cstheme="majorHAnsi"/>
          <w:sz w:val="22"/>
          <w:szCs w:val="22"/>
        </w:rPr>
        <w:t xml:space="preserve">The </w:t>
      </w:r>
      <w:hyperlink r:id="rId17" w:history="1">
        <w:r w:rsidRPr="003A5E2C">
          <w:rPr>
            <w:rStyle w:val="Hyperlink"/>
            <w:rFonts w:asciiTheme="majorHAnsi" w:hAnsiTheme="majorHAnsi" w:cstheme="majorHAnsi"/>
            <w:sz w:val="22"/>
            <w:szCs w:val="22"/>
          </w:rPr>
          <w:t>Outreach Core</w:t>
        </w:r>
      </w:hyperlink>
      <w:r w:rsidRPr="003A5E2C">
        <w:rPr>
          <w:rStyle w:val="Strong"/>
          <w:rFonts w:asciiTheme="majorHAnsi" w:hAnsiTheme="majorHAnsi" w:cstheme="majorHAnsi"/>
          <w:sz w:val="22"/>
          <w:szCs w:val="22"/>
        </w:rPr>
        <w:t xml:space="preserve"> </w:t>
      </w:r>
      <w:r w:rsidRPr="003A5E2C">
        <w:rPr>
          <w:rFonts w:asciiTheme="majorHAnsi" w:hAnsiTheme="majorHAnsi" w:cstheme="majorHAnsi"/>
          <w:sz w:val="22"/>
          <w:szCs w:val="22"/>
        </w:rPr>
        <w:t xml:space="preserve">aims to maximize the dissemination and implementation of evidence-based </w:t>
      </w:r>
      <w:r w:rsidRPr="003A5E2C">
        <w:rPr>
          <w:rFonts w:asciiTheme="majorHAnsi" w:hAnsiTheme="majorHAnsi" w:cstheme="majorHAnsi"/>
          <w:color w:val="000000"/>
          <w:sz w:val="22"/>
          <w:szCs w:val="22"/>
        </w:rPr>
        <w:t xml:space="preserve">strategies to promote cancer prevention behaviors </w:t>
      </w:r>
      <w:r w:rsidRPr="003A5E2C">
        <w:rPr>
          <w:rFonts w:asciiTheme="majorHAnsi" w:hAnsiTheme="majorHAnsi" w:cstheme="majorHAnsi"/>
          <w:sz w:val="22"/>
          <w:szCs w:val="22"/>
        </w:rPr>
        <w:t>in faith-based and other community settings</w:t>
      </w:r>
      <w:r w:rsidR="00E1286B" w:rsidRPr="003A5E2C">
        <w:rPr>
          <w:rFonts w:asciiTheme="majorHAnsi" w:hAnsiTheme="majorHAnsi" w:cstheme="majorHAnsi"/>
          <w:sz w:val="22"/>
          <w:szCs w:val="22"/>
        </w:rPr>
        <w:t>.</w:t>
      </w:r>
      <w:r w:rsidRPr="003A5E2C">
        <w:rPr>
          <w:rFonts w:asciiTheme="majorHAnsi" w:hAnsiTheme="majorHAnsi" w:cstheme="majorHAnsi"/>
          <w:sz w:val="22"/>
          <w:szCs w:val="22"/>
        </w:rPr>
        <w:t xml:space="preserve"> </w:t>
      </w:r>
      <w:r w:rsidR="00E1286B" w:rsidRPr="003A5E2C">
        <w:rPr>
          <w:rFonts w:asciiTheme="majorHAnsi" w:hAnsiTheme="majorHAnsi" w:cstheme="majorHAnsi"/>
          <w:sz w:val="22"/>
          <w:szCs w:val="22"/>
        </w:rPr>
        <w:t xml:space="preserve">The Outreach Core can assist </w:t>
      </w:r>
      <w:r w:rsidRPr="003A5E2C">
        <w:rPr>
          <w:rFonts w:asciiTheme="majorHAnsi" w:hAnsiTheme="majorHAnsi" w:cstheme="majorHAnsi"/>
          <w:sz w:val="22"/>
          <w:szCs w:val="22"/>
        </w:rPr>
        <w:t>research projects</w:t>
      </w:r>
      <w:r w:rsidR="00E1286B" w:rsidRPr="003A5E2C">
        <w:rPr>
          <w:rFonts w:asciiTheme="majorHAnsi" w:hAnsiTheme="majorHAnsi" w:cstheme="majorHAnsi"/>
          <w:sz w:val="22"/>
          <w:szCs w:val="22"/>
        </w:rPr>
        <w:t xml:space="preserve"> with dissemination and building relationships with community organizations</w:t>
      </w:r>
      <w:r w:rsidRPr="003A5E2C">
        <w:rPr>
          <w:rFonts w:asciiTheme="majorHAnsi" w:hAnsiTheme="majorHAnsi" w:cstheme="majorHAnsi"/>
          <w:sz w:val="22"/>
          <w:szCs w:val="22"/>
        </w:rPr>
        <w:t xml:space="preserve">. To request an appointment, contact </w:t>
      </w:r>
      <w:r w:rsidR="000A7E65" w:rsidRPr="003A5E2C">
        <w:rPr>
          <w:rFonts w:asciiTheme="majorHAnsi" w:hAnsiTheme="majorHAnsi" w:cstheme="majorHAnsi"/>
          <w:sz w:val="22"/>
          <w:szCs w:val="22"/>
        </w:rPr>
        <w:t>Sara Minsky (</w:t>
      </w:r>
      <w:hyperlink r:id="rId18" w:history="1">
        <w:r w:rsidR="005C31CB" w:rsidRPr="003A5E2C">
          <w:rPr>
            <w:rStyle w:val="Hyperlink"/>
            <w:rFonts w:asciiTheme="majorHAnsi" w:hAnsiTheme="majorHAnsi" w:cstheme="majorHAnsi"/>
            <w:sz w:val="22"/>
            <w:szCs w:val="22"/>
          </w:rPr>
          <w:t>Sara_Minsky@dfci.harvard.edu</w:t>
        </w:r>
      </w:hyperlink>
      <w:r w:rsidR="000A7E65" w:rsidRPr="003A5E2C">
        <w:rPr>
          <w:rFonts w:asciiTheme="majorHAnsi" w:hAnsiTheme="majorHAnsi" w:cstheme="majorHAnsi"/>
          <w:sz w:val="22"/>
          <w:szCs w:val="22"/>
        </w:rPr>
        <w:t>).</w:t>
      </w:r>
    </w:p>
    <w:p w14:paraId="38A4F910" w14:textId="77777777" w:rsidR="00E4579F" w:rsidRPr="003A5E2C" w:rsidRDefault="00E4579F" w:rsidP="005C31CB">
      <w:pPr>
        <w:rPr>
          <w:rFonts w:asciiTheme="majorHAnsi" w:hAnsiTheme="majorHAnsi" w:cstheme="majorHAnsi"/>
          <w:sz w:val="22"/>
          <w:szCs w:val="22"/>
        </w:rPr>
      </w:pPr>
    </w:p>
    <w:p w14:paraId="4BE44B60" w14:textId="77777777" w:rsidR="00F21D0E" w:rsidRPr="003A5E2C" w:rsidRDefault="00F21D0E" w:rsidP="005C31CB">
      <w:pPr>
        <w:rPr>
          <w:rFonts w:asciiTheme="majorHAnsi" w:hAnsiTheme="majorHAnsi" w:cstheme="majorHAnsi"/>
          <w:sz w:val="22"/>
          <w:szCs w:val="22"/>
        </w:rPr>
      </w:pPr>
    </w:p>
    <w:p w14:paraId="3B94E850" w14:textId="77777777" w:rsidR="00E4579F" w:rsidRPr="003A5E2C" w:rsidRDefault="00E4579F" w:rsidP="005C31CB">
      <w:pPr>
        <w:rPr>
          <w:rFonts w:asciiTheme="majorHAnsi" w:hAnsiTheme="majorHAnsi" w:cstheme="majorHAnsi"/>
          <w:b/>
          <w:bCs/>
          <w:sz w:val="22"/>
          <w:szCs w:val="22"/>
        </w:rPr>
      </w:pPr>
    </w:p>
    <w:p w14:paraId="49CD45A8" w14:textId="77777777" w:rsidR="00E924B8" w:rsidRPr="003A5E2C" w:rsidRDefault="00E924B8" w:rsidP="00E924B8">
      <w:pPr>
        <w:outlineLvl w:val="2"/>
        <w:rPr>
          <w:rFonts w:asciiTheme="majorHAnsi" w:hAnsiTheme="majorHAnsi" w:cstheme="majorHAnsi"/>
          <w:b/>
          <w:color w:val="A31C37"/>
          <w:sz w:val="22"/>
          <w:szCs w:val="22"/>
        </w:rPr>
      </w:pPr>
      <w:r w:rsidRPr="003A5E2C">
        <w:rPr>
          <w:rFonts w:asciiTheme="majorHAnsi" w:hAnsiTheme="majorHAnsi" w:cstheme="majorHAnsi"/>
          <w:b/>
          <w:color w:val="A31C37"/>
          <w:sz w:val="22"/>
          <w:szCs w:val="22"/>
        </w:rPr>
        <w:t xml:space="preserve">ELIGIBILITY &amp; REQUIREMENTS </w:t>
      </w:r>
    </w:p>
    <w:p w14:paraId="2B50AD55" w14:textId="6D16F560" w:rsidR="00315B35" w:rsidRPr="003A5E2C" w:rsidRDefault="00315B35" w:rsidP="00E924B8">
      <w:pPr>
        <w:pStyle w:val="ListParagraph"/>
        <w:numPr>
          <w:ilvl w:val="0"/>
          <w:numId w:val="19"/>
        </w:numPr>
        <w:outlineLvl w:val="2"/>
        <w:rPr>
          <w:rFonts w:asciiTheme="majorHAnsi" w:hAnsiTheme="majorHAnsi" w:cstheme="majorHAnsi"/>
          <w:sz w:val="22"/>
          <w:szCs w:val="22"/>
        </w:rPr>
      </w:pPr>
      <w:r w:rsidRPr="003A5E2C">
        <w:rPr>
          <w:rFonts w:asciiTheme="majorHAnsi" w:hAnsiTheme="majorHAnsi" w:cstheme="majorHAnsi"/>
          <w:sz w:val="22"/>
          <w:szCs w:val="22"/>
        </w:rPr>
        <w:t xml:space="preserve">PIs must be appointed as </w:t>
      </w:r>
      <w:r w:rsidR="00095BA7" w:rsidRPr="003A5E2C">
        <w:rPr>
          <w:rFonts w:asciiTheme="majorHAnsi" w:hAnsiTheme="majorHAnsi" w:cstheme="majorHAnsi"/>
          <w:sz w:val="22"/>
          <w:szCs w:val="22"/>
        </w:rPr>
        <w:t xml:space="preserve">tenure track or non-tenure track </w:t>
      </w:r>
      <w:r w:rsidRPr="003A5E2C">
        <w:rPr>
          <w:rFonts w:asciiTheme="majorHAnsi" w:hAnsiTheme="majorHAnsi" w:cstheme="majorHAnsi"/>
          <w:sz w:val="22"/>
          <w:szCs w:val="22"/>
        </w:rPr>
        <w:t xml:space="preserve">faculty at their respective institutions; post-doctoral fellows </w:t>
      </w:r>
      <w:r w:rsidR="00095BA7" w:rsidRPr="003A5E2C">
        <w:rPr>
          <w:rFonts w:asciiTheme="majorHAnsi" w:hAnsiTheme="majorHAnsi" w:cstheme="majorHAnsi"/>
          <w:sz w:val="22"/>
          <w:szCs w:val="22"/>
        </w:rPr>
        <w:t xml:space="preserve">and staff scientists (UMB) </w:t>
      </w:r>
      <w:r w:rsidRPr="003A5E2C">
        <w:rPr>
          <w:rFonts w:asciiTheme="majorHAnsi" w:hAnsiTheme="majorHAnsi" w:cstheme="majorHAnsi"/>
          <w:sz w:val="22"/>
          <w:szCs w:val="22"/>
        </w:rPr>
        <w:t>are not permitted to serve as PIs on proposals.</w:t>
      </w:r>
      <w:r w:rsidR="00B86FA6" w:rsidRPr="003A5E2C">
        <w:rPr>
          <w:rFonts w:asciiTheme="majorHAnsi" w:hAnsiTheme="majorHAnsi" w:cstheme="majorHAnsi"/>
          <w:sz w:val="22"/>
          <w:szCs w:val="22"/>
        </w:rPr>
        <w:t xml:space="preserve"> Research scientists and instructors at HCC institutions and research professors at UMB are eligible to serve as PIs.</w:t>
      </w:r>
    </w:p>
    <w:p w14:paraId="406A6FEB" w14:textId="0CBE03E4" w:rsidR="00C657BE" w:rsidRPr="003A5E2C" w:rsidRDefault="00315B35" w:rsidP="00E924B8">
      <w:pPr>
        <w:pStyle w:val="ListParagraph"/>
        <w:numPr>
          <w:ilvl w:val="0"/>
          <w:numId w:val="19"/>
        </w:numPr>
        <w:rPr>
          <w:rFonts w:asciiTheme="majorHAnsi" w:hAnsiTheme="majorHAnsi" w:cstheme="majorHAnsi"/>
          <w:sz w:val="22"/>
          <w:szCs w:val="22"/>
        </w:rPr>
      </w:pPr>
      <w:r w:rsidRPr="003A5E2C">
        <w:rPr>
          <w:rFonts w:asciiTheme="majorHAnsi" w:hAnsiTheme="majorHAnsi" w:cstheme="majorHAnsi"/>
          <w:sz w:val="22"/>
          <w:szCs w:val="22"/>
        </w:rPr>
        <w:t>Investigators may not</w:t>
      </w:r>
      <w:r w:rsidR="00771A3B" w:rsidRPr="003A5E2C">
        <w:rPr>
          <w:rFonts w:asciiTheme="majorHAnsi" w:hAnsiTheme="majorHAnsi" w:cstheme="majorHAnsi"/>
          <w:sz w:val="22"/>
          <w:szCs w:val="22"/>
        </w:rPr>
        <w:t>:</w:t>
      </w:r>
      <w:r w:rsidRPr="003A5E2C">
        <w:rPr>
          <w:rFonts w:asciiTheme="majorHAnsi" w:hAnsiTheme="majorHAnsi" w:cstheme="majorHAnsi"/>
          <w:sz w:val="22"/>
          <w:szCs w:val="22"/>
        </w:rPr>
        <w:t xml:space="preserve"> </w:t>
      </w:r>
      <w:r w:rsidR="00771A3B" w:rsidRPr="003A5E2C">
        <w:rPr>
          <w:rFonts w:asciiTheme="majorHAnsi" w:hAnsiTheme="majorHAnsi" w:cstheme="majorHAnsi"/>
          <w:sz w:val="22"/>
          <w:szCs w:val="22"/>
        </w:rPr>
        <w:t>A</w:t>
      </w:r>
      <w:r w:rsidRPr="003A5E2C">
        <w:rPr>
          <w:rFonts w:asciiTheme="majorHAnsi" w:hAnsiTheme="majorHAnsi" w:cstheme="majorHAnsi"/>
          <w:sz w:val="22"/>
          <w:szCs w:val="22"/>
        </w:rPr>
        <w:t>) submit a</w:t>
      </w:r>
      <w:r w:rsidR="001328D3" w:rsidRPr="003A5E2C">
        <w:rPr>
          <w:rFonts w:asciiTheme="majorHAnsi" w:hAnsiTheme="majorHAnsi" w:cstheme="majorHAnsi"/>
          <w:sz w:val="22"/>
          <w:szCs w:val="22"/>
        </w:rPr>
        <w:t xml:space="preserve"> pilot</w:t>
      </w:r>
      <w:r w:rsidRPr="003A5E2C">
        <w:rPr>
          <w:rFonts w:asciiTheme="majorHAnsi" w:hAnsiTheme="majorHAnsi" w:cstheme="majorHAnsi"/>
          <w:sz w:val="22"/>
          <w:szCs w:val="22"/>
        </w:rPr>
        <w:t xml:space="preserve"> application if they have received Partnership </w:t>
      </w:r>
      <w:r w:rsidR="001328D3" w:rsidRPr="003A5E2C">
        <w:rPr>
          <w:rFonts w:asciiTheme="majorHAnsi" w:hAnsiTheme="majorHAnsi" w:cstheme="majorHAnsi"/>
          <w:sz w:val="22"/>
          <w:szCs w:val="22"/>
        </w:rPr>
        <w:t xml:space="preserve">pilot </w:t>
      </w:r>
      <w:r w:rsidRPr="003A5E2C">
        <w:rPr>
          <w:rFonts w:asciiTheme="majorHAnsi" w:hAnsiTheme="majorHAnsi" w:cstheme="majorHAnsi"/>
          <w:sz w:val="22"/>
          <w:szCs w:val="22"/>
        </w:rPr>
        <w:t>project funding within the last two years</w:t>
      </w:r>
      <w:r w:rsidR="00771A3B" w:rsidRPr="003A5E2C">
        <w:rPr>
          <w:rFonts w:asciiTheme="majorHAnsi" w:hAnsiTheme="majorHAnsi" w:cstheme="majorHAnsi"/>
          <w:sz w:val="22"/>
          <w:szCs w:val="22"/>
        </w:rPr>
        <w:t xml:space="preserve"> (other than seed projects)</w:t>
      </w:r>
      <w:r w:rsidRPr="003A5E2C">
        <w:rPr>
          <w:rFonts w:asciiTheme="majorHAnsi" w:hAnsiTheme="majorHAnsi" w:cstheme="majorHAnsi"/>
          <w:sz w:val="22"/>
          <w:szCs w:val="22"/>
        </w:rPr>
        <w:t xml:space="preserve">, or </w:t>
      </w:r>
      <w:r w:rsidR="00771A3B" w:rsidRPr="003A5E2C">
        <w:rPr>
          <w:rFonts w:asciiTheme="majorHAnsi" w:hAnsiTheme="majorHAnsi" w:cstheme="majorHAnsi"/>
          <w:sz w:val="22"/>
          <w:szCs w:val="22"/>
        </w:rPr>
        <w:t>B</w:t>
      </w:r>
      <w:r w:rsidRPr="003A5E2C">
        <w:rPr>
          <w:rFonts w:asciiTheme="majorHAnsi" w:hAnsiTheme="majorHAnsi" w:cstheme="majorHAnsi"/>
          <w:sz w:val="22"/>
          <w:szCs w:val="22"/>
        </w:rPr>
        <w:t>) submit more than one application.</w:t>
      </w:r>
      <w:r w:rsidR="005E1038" w:rsidRPr="003A5E2C">
        <w:rPr>
          <w:rFonts w:asciiTheme="majorHAnsi" w:hAnsiTheme="majorHAnsi" w:cstheme="majorHAnsi"/>
          <w:sz w:val="22"/>
          <w:szCs w:val="22"/>
        </w:rPr>
        <w:t xml:space="preserve"> Former </w:t>
      </w:r>
      <w:r w:rsidR="001328D3" w:rsidRPr="003A5E2C">
        <w:rPr>
          <w:rFonts w:asciiTheme="majorHAnsi" w:hAnsiTheme="majorHAnsi" w:cstheme="majorHAnsi"/>
          <w:sz w:val="22"/>
          <w:szCs w:val="22"/>
        </w:rPr>
        <w:t xml:space="preserve">pilot project recipients are encouraged to apply for a full project. Former </w:t>
      </w:r>
      <w:r w:rsidR="005E1038" w:rsidRPr="003A5E2C">
        <w:rPr>
          <w:rFonts w:asciiTheme="majorHAnsi" w:hAnsiTheme="majorHAnsi" w:cstheme="majorHAnsi"/>
          <w:sz w:val="22"/>
          <w:szCs w:val="22"/>
        </w:rPr>
        <w:t>seed project recipients are encouraged to apply</w:t>
      </w:r>
      <w:r w:rsidR="001328D3" w:rsidRPr="003A5E2C">
        <w:rPr>
          <w:rFonts w:asciiTheme="majorHAnsi" w:hAnsiTheme="majorHAnsi" w:cstheme="majorHAnsi"/>
          <w:sz w:val="22"/>
          <w:szCs w:val="22"/>
        </w:rPr>
        <w:t xml:space="preserve"> for a pilot or full project</w:t>
      </w:r>
      <w:r w:rsidR="005E1038" w:rsidRPr="003A5E2C">
        <w:rPr>
          <w:rFonts w:asciiTheme="majorHAnsi" w:hAnsiTheme="majorHAnsi" w:cstheme="majorHAnsi"/>
          <w:sz w:val="22"/>
          <w:szCs w:val="22"/>
        </w:rPr>
        <w:t>.</w:t>
      </w:r>
    </w:p>
    <w:p w14:paraId="10C0567B" w14:textId="24D04B81" w:rsidR="007555EC" w:rsidRPr="003A5E2C" w:rsidRDefault="007555EC" w:rsidP="00E924B8">
      <w:pPr>
        <w:pStyle w:val="ListParagraph"/>
        <w:numPr>
          <w:ilvl w:val="0"/>
          <w:numId w:val="19"/>
        </w:numPr>
        <w:rPr>
          <w:rFonts w:asciiTheme="majorHAnsi" w:hAnsiTheme="majorHAnsi" w:cstheme="majorHAnsi"/>
          <w:sz w:val="22"/>
          <w:szCs w:val="22"/>
        </w:rPr>
      </w:pPr>
      <w:r w:rsidRPr="003A5E2C">
        <w:rPr>
          <w:rFonts w:asciiTheme="majorHAnsi" w:hAnsiTheme="majorHAnsi" w:cstheme="majorHAnsi"/>
          <w:sz w:val="22"/>
          <w:szCs w:val="22"/>
        </w:rPr>
        <w:t>HCC and UMass Boston collaborators must complete separate budgets which, when combined, do not exceed the award amount in direct costs. These budgets should be roughly equivalent and should not exceed a 60/40 split.</w:t>
      </w:r>
    </w:p>
    <w:p w14:paraId="09FAA6B1" w14:textId="61BAB040" w:rsidR="00E924B8" w:rsidRPr="003A5E2C" w:rsidRDefault="00E924B8" w:rsidP="00E924B8">
      <w:pPr>
        <w:pStyle w:val="ListParagraph"/>
        <w:numPr>
          <w:ilvl w:val="0"/>
          <w:numId w:val="19"/>
        </w:numPr>
        <w:rPr>
          <w:rFonts w:asciiTheme="majorHAnsi" w:hAnsiTheme="majorHAnsi" w:cstheme="majorHAnsi"/>
          <w:b/>
          <w:bCs/>
          <w:sz w:val="22"/>
          <w:szCs w:val="22"/>
        </w:rPr>
      </w:pPr>
      <w:r w:rsidRPr="003A5E2C">
        <w:rPr>
          <w:rFonts w:asciiTheme="majorHAnsi" w:hAnsiTheme="majorHAnsi" w:cstheme="majorHAnsi"/>
          <w:sz w:val="22"/>
          <w:szCs w:val="22"/>
        </w:rPr>
        <w:t>This is a joint application.</w:t>
      </w:r>
      <w:r w:rsidRPr="003A5E2C">
        <w:rPr>
          <w:rFonts w:asciiTheme="majorHAnsi" w:hAnsiTheme="majorHAnsi" w:cstheme="majorHAnsi"/>
          <w:b/>
          <w:bCs/>
          <w:sz w:val="22"/>
          <w:szCs w:val="22"/>
        </w:rPr>
        <w:t xml:space="preserve"> </w:t>
      </w:r>
      <w:r w:rsidRPr="003A5E2C">
        <w:rPr>
          <w:rFonts w:asciiTheme="majorHAnsi" w:hAnsiTheme="majorHAnsi" w:cstheme="majorHAnsi"/>
          <w:sz w:val="22"/>
          <w:szCs w:val="22"/>
        </w:rPr>
        <w:t>A</w:t>
      </w:r>
      <w:r w:rsidRPr="003A5E2C">
        <w:rPr>
          <w:rStyle w:val="Strong"/>
          <w:rFonts w:asciiTheme="majorHAnsi" w:hAnsiTheme="majorHAnsi" w:cstheme="majorHAnsi"/>
          <w:b w:val="0"/>
          <w:bCs w:val="0"/>
          <w:sz w:val="22"/>
          <w:szCs w:val="22"/>
        </w:rPr>
        <w:t>ll materials</w:t>
      </w:r>
      <w:r w:rsidRPr="003A5E2C">
        <w:rPr>
          <w:rFonts w:asciiTheme="majorHAnsi" w:hAnsiTheme="majorHAnsi" w:cstheme="majorHAnsi"/>
          <w:sz w:val="22"/>
          <w:szCs w:val="22"/>
        </w:rPr>
        <w:t xml:space="preserve"> must be submitted to </w:t>
      </w:r>
      <w:hyperlink r:id="rId19" w:history="1">
        <w:r w:rsidRPr="003A5E2C">
          <w:rPr>
            <w:rStyle w:val="Hyperlink"/>
            <w:rFonts w:asciiTheme="majorHAnsi" w:hAnsiTheme="majorHAnsi" w:cstheme="majorHAnsi"/>
            <w:sz w:val="22"/>
            <w:szCs w:val="22"/>
          </w:rPr>
          <w:t>u54partnership@umb.edu</w:t>
        </w:r>
      </w:hyperlink>
      <w:r w:rsidRPr="003A5E2C">
        <w:rPr>
          <w:rFonts w:asciiTheme="majorHAnsi" w:hAnsiTheme="majorHAnsi" w:cstheme="majorHAnsi"/>
          <w:sz w:val="22"/>
          <w:szCs w:val="22"/>
        </w:rPr>
        <w:t xml:space="preserve"> as a single PDF.</w:t>
      </w:r>
    </w:p>
    <w:p w14:paraId="0068B814" w14:textId="77777777" w:rsidR="005C31CB" w:rsidRPr="003A5E2C" w:rsidRDefault="005C31CB" w:rsidP="00C657BE">
      <w:pPr>
        <w:rPr>
          <w:rFonts w:asciiTheme="majorHAnsi" w:hAnsiTheme="majorHAnsi" w:cstheme="majorHAnsi"/>
          <w:sz w:val="22"/>
          <w:szCs w:val="22"/>
        </w:rPr>
      </w:pPr>
    </w:p>
    <w:p w14:paraId="5989A8CA" w14:textId="0AB387C9" w:rsidR="007C1192" w:rsidRPr="003A5E2C" w:rsidRDefault="007C1192" w:rsidP="00C657BE">
      <w:pPr>
        <w:rPr>
          <w:rFonts w:asciiTheme="majorHAnsi" w:hAnsiTheme="majorHAnsi" w:cstheme="majorHAnsi"/>
          <w:b/>
          <w:bCs/>
          <w:sz w:val="22"/>
          <w:szCs w:val="22"/>
        </w:rPr>
      </w:pPr>
      <w:r w:rsidRPr="003A5E2C">
        <w:rPr>
          <w:rFonts w:asciiTheme="majorHAnsi" w:hAnsiTheme="majorHAnsi" w:cstheme="majorHAnsi"/>
          <w:b/>
          <w:bCs/>
          <w:sz w:val="22"/>
          <w:szCs w:val="22"/>
        </w:rPr>
        <w:lastRenderedPageBreak/>
        <w:t>Projects selected for funding must complete the following sections, if applicable</w:t>
      </w:r>
      <w:r w:rsidR="005C31CB" w:rsidRPr="003A5E2C">
        <w:rPr>
          <w:rFonts w:asciiTheme="majorHAnsi" w:hAnsiTheme="majorHAnsi" w:cstheme="majorHAnsi"/>
          <w:b/>
          <w:bCs/>
          <w:sz w:val="22"/>
          <w:szCs w:val="22"/>
        </w:rPr>
        <w:t>, upon notice of selection</w:t>
      </w:r>
      <w:r w:rsidRPr="003A5E2C">
        <w:rPr>
          <w:rFonts w:asciiTheme="majorHAnsi" w:hAnsiTheme="majorHAnsi" w:cstheme="majorHAnsi"/>
          <w:b/>
          <w:bCs/>
          <w:sz w:val="22"/>
          <w:szCs w:val="22"/>
        </w:rPr>
        <w:t>:</w:t>
      </w:r>
    </w:p>
    <w:p w14:paraId="137F5160" w14:textId="77777777" w:rsidR="007C1192" w:rsidRPr="003A5E2C" w:rsidRDefault="007C1192" w:rsidP="00C657BE">
      <w:pPr>
        <w:rPr>
          <w:rFonts w:asciiTheme="majorHAnsi" w:hAnsiTheme="majorHAnsi" w:cstheme="majorHAnsi"/>
          <w:b/>
          <w:bCs/>
          <w:sz w:val="22"/>
          <w:szCs w:val="22"/>
        </w:rPr>
      </w:pPr>
    </w:p>
    <w:p w14:paraId="61F46AB7" w14:textId="412756D2" w:rsidR="00F11522" w:rsidRPr="003A5E2C" w:rsidRDefault="004F0DE7" w:rsidP="00F11522">
      <w:pPr>
        <w:pStyle w:val="ListParagraph"/>
        <w:numPr>
          <w:ilvl w:val="0"/>
          <w:numId w:val="32"/>
        </w:numPr>
        <w:rPr>
          <w:rStyle w:val="Strong"/>
          <w:rFonts w:asciiTheme="majorHAnsi" w:hAnsiTheme="majorHAnsi" w:cstheme="majorHAnsi"/>
          <w:b w:val="0"/>
          <w:sz w:val="22"/>
          <w:szCs w:val="22"/>
        </w:rPr>
      </w:pPr>
      <w:r w:rsidRPr="003A5E2C">
        <w:rPr>
          <w:rFonts w:asciiTheme="majorHAnsi" w:hAnsiTheme="majorHAnsi" w:cstheme="majorHAnsi"/>
          <w:b/>
          <w:sz w:val="22"/>
          <w:szCs w:val="22"/>
        </w:rPr>
        <w:t>Human subjects and clinical trials</w:t>
      </w:r>
      <w:r w:rsidR="007C1192" w:rsidRPr="003A5E2C">
        <w:rPr>
          <w:rFonts w:asciiTheme="majorHAnsi" w:hAnsiTheme="majorHAnsi" w:cstheme="majorHAnsi"/>
          <w:b/>
          <w:sz w:val="22"/>
          <w:szCs w:val="22"/>
        </w:rPr>
        <w:t>.</w:t>
      </w:r>
      <w:r w:rsidRPr="003A5E2C">
        <w:rPr>
          <w:rFonts w:asciiTheme="majorHAnsi" w:hAnsiTheme="majorHAnsi" w:cstheme="majorHAnsi"/>
          <w:bCs/>
          <w:sz w:val="22"/>
          <w:szCs w:val="22"/>
        </w:rPr>
        <w:t xml:space="preserve"> </w:t>
      </w:r>
      <w:r w:rsidR="00DA12C3" w:rsidRPr="003A5E2C">
        <w:rPr>
          <w:rFonts w:asciiTheme="majorHAnsi" w:hAnsiTheme="majorHAnsi" w:cstheme="majorHAnsi"/>
          <w:bCs/>
          <w:sz w:val="22"/>
          <w:szCs w:val="22"/>
        </w:rPr>
        <w:t xml:space="preserve">A fillable template for this section can be found </w:t>
      </w:r>
      <w:hyperlink r:id="rId20" w:history="1">
        <w:r w:rsidR="00DA12C3" w:rsidRPr="003A5E2C">
          <w:rPr>
            <w:rStyle w:val="Hyperlink"/>
            <w:rFonts w:asciiTheme="majorHAnsi" w:hAnsiTheme="majorHAnsi" w:cstheme="majorHAnsi"/>
            <w:bCs/>
            <w:sz w:val="22"/>
            <w:szCs w:val="22"/>
          </w:rPr>
          <w:t>here</w:t>
        </w:r>
      </w:hyperlink>
      <w:r w:rsidR="00DA12C3" w:rsidRPr="003A5E2C">
        <w:rPr>
          <w:rFonts w:asciiTheme="majorHAnsi" w:hAnsiTheme="majorHAnsi" w:cstheme="majorHAnsi"/>
          <w:bCs/>
          <w:sz w:val="22"/>
          <w:szCs w:val="22"/>
        </w:rPr>
        <w:t xml:space="preserve"> (</w:t>
      </w:r>
      <w:r w:rsidR="00DA12C3" w:rsidRPr="003A5E2C">
        <w:rPr>
          <w:rFonts w:asciiTheme="majorHAnsi" w:hAnsiTheme="majorHAnsi" w:cstheme="majorHAnsi"/>
          <w:color w:val="000000"/>
          <w:sz w:val="22"/>
          <w:szCs w:val="22"/>
          <w:shd w:val="clear" w:color="auto" w:fill="FFFFFF"/>
        </w:rPr>
        <w:t>PHS Human Subjects and Clinical Trials Information) and assistance will be provided if the project is selected</w:t>
      </w:r>
      <w:r w:rsidR="00043D41" w:rsidRPr="003A5E2C">
        <w:rPr>
          <w:rFonts w:asciiTheme="majorHAnsi" w:hAnsiTheme="majorHAnsi" w:cstheme="majorHAnsi"/>
          <w:bCs/>
          <w:sz w:val="22"/>
          <w:szCs w:val="22"/>
        </w:rPr>
        <w:t>.</w:t>
      </w:r>
      <w:r w:rsidRPr="003A5E2C">
        <w:rPr>
          <w:rFonts w:asciiTheme="majorHAnsi" w:hAnsiTheme="majorHAnsi" w:cstheme="majorHAnsi"/>
          <w:bCs/>
          <w:sz w:val="22"/>
          <w:szCs w:val="22"/>
        </w:rPr>
        <w:t xml:space="preserve"> </w:t>
      </w:r>
    </w:p>
    <w:p w14:paraId="45545C20" w14:textId="08700A4A" w:rsidR="004F0DE7" w:rsidRPr="003A5E2C" w:rsidRDefault="004F0DE7" w:rsidP="00F11522">
      <w:pPr>
        <w:pStyle w:val="ListParagraph"/>
        <w:numPr>
          <w:ilvl w:val="0"/>
          <w:numId w:val="32"/>
        </w:numPr>
        <w:rPr>
          <w:rFonts w:asciiTheme="majorHAnsi" w:hAnsiTheme="majorHAnsi" w:cstheme="majorHAnsi"/>
          <w:sz w:val="22"/>
          <w:szCs w:val="22"/>
        </w:rPr>
      </w:pPr>
      <w:r w:rsidRPr="003A5E2C">
        <w:rPr>
          <w:rFonts w:asciiTheme="majorHAnsi" w:hAnsiTheme="majorHAnsi" w:cstheme="majorHAnsi"/>
          <w:b/>
          <w:bCs/>
          <w:color w:val="000000"/>
          <w:sz w:val="22"/>
          <w:szCs w:val="22"/>
        </w:rPr>
        <w:t>Vertebrate Animals Section</w:t>
      </w:r>
      <w:r w:rsidR="007C1192" w:rsidRPr="003A5E2C">
        <w:rPr>
          <w:rFonts w:asciiTheme="majorHAnsi" w:hAnsiTheme="majorHAnsi" w:cstheme="majorHAnsi"/>
          <w:color w:val="000000"/>
          <w:sz w:val="22"/>
          <w:szCs w:val="22"/>
        </w:rPr>
        <w:t xml:space="preserve">. </w:t>
      </w:r>
      <w:r w:rsidRPr="003A5E2C">
        <w:rPr>
          <w:rFonts w:asciiTheme="majorHAnsi" w:hAnsiTheme="majorHAnsi" w:cstheme="majorHAnsi"/>
          <w:color w:val="000000"/>
          <w:sz w:val="22"/>
          <w:szCs w:val="22"/>
        </w:rPr>
        <w:t xml:space="preserve">Guidance on what to include in this section can be found </w:t>
      </w:r>
      <w:hyperlink r:id="rId21" w:history="1">
        <w:r w:rsidRPr="003A5E2C">
          <w:rPr>
            <w:rStyle w:val="Hyperlink"/>
            <w:rFonts w:asciiTheme="majorHAnsi" w:hAnsiTheme="majorHAnsi" w:cstheme="majorHAnsi"/>
            <w:sz w:val="22"/>
            <w:szCs w:val="22"/>
          </w:rPr>
          <w:t>here</w:t>
        </w:r>
      </w:hyperlink>
      <w:r w:rsidRPr="003A5E2C">
        <w:rPr>
          <w:rFonts w:asciiTheme="majorHAnsi" w:hAnsiTheme="majorHAnsi" w:cstheme="majorHAnsi"/>
          <w:color w:val="000000"/>
          <w:sz w:val="22"/>
          <w:szCs w:val="22"/>
        </w:rPr>
        <w:t>.</w:t>
      </w:r>
    </w:p>
    <w:p w14:paraId="30F2A75E" w14:textId="77777777" w:rsidR="004F0DE7" w:rsidRPr="003A5E2C" w:rsidRDefault="004F0DE7" w:rsidP="00C657BE">
      <w:pPr>
        <w:rPr>
          <w:rFonts w:asciiTheme="majorHAnsi" w:hAnsiTheme="majorHAnsi" w:cstheme="majorHAnsi"/>
          <w:sz w:val="22"/>
          <w:szCs w:val="22"/>
        </w:rPr>
      </w:pPr>
    </w:p>
    <w:p w14:paraId="727801A9" w14:textId="77777777" w:rsidR="0051437F" w:rsidRPr="003A5E2C" w:rsidRDefault="0051437F" w:rsidP="0051437F">
      <w:pPr>
        <w:rPr>
          <w:rFonts w:asciiTheme="majorHAnsi" w:hAnsiTheme="majorHAnsi" w:cstheme="majorHAnsi"/>
          <w:sz w:val="22"/>
          <w:szCs w:val="22"/>
        </w:rPr>
      </w:pPr>
      <w:r w:rsidRPr="003A5E2C">
        <w:rPr>
          <w:rStyle w:val="Strong"/>
          <w:rFonts w:asciiTheme="majorHAnsi" w:hAnsiTheme="majorHAnsi" w:cstheme="majorHAnsi"/>
          <w:b w:val="0"/>
          <w:sz w:val="22"/>
          <w:szCs w:val="22"/>
        </w:rPr>
        <w:t xml:space="preserve">Projects in need of IRB or IACUC approval must apply in order for funds to be released. </w:t>
      </w:r>
    </w:p>
    <w:p w14:paraId="1C911843" w14:textId="77777777" w:rsidR="004F0DE7" w:rsidRPr="003A5E2C" w:rsidRDefault="004F0DE7" w:rsidP="00C657BE">
      <w:pPr>
        <w:rPr>
          <w:rFonts w:asciiTheme="majorHAnsi" w:hAnsiTheme="majorHAnsi" w:cstheme="majorHAnsi"/>
          <w:sz w:val="22"/>
          <w:szCs w:val="22"/>
        </w:rPr>
      </w:pPr>
    </w:p>
    <w:p w14:paraId="67595B1E" w14:textId="77777777" w:rsidR="0013244A" w:rsidRPr="003A5E2C" w:rsidRDefault="0013244A" w:rsidP="00C657BE">
      <w:pPr>
        <w:rPr>
          <w:rFonts w:asciiTheme="majorHAnsi" w:hAnsiTheme="majorHAnsi" w:cstheme="majorHAnsi"/>
          <w:sz w:val="22"/>
          <w:szCs w:val="22"/>
        </w:rPr>
      </w:pPr>
    </w:p>
    <w:p w14:paraId="47FB8109" w14:textId="6A0BC937" w:rsidR="00F25737" w:rsidRPr="003A5E2C" w:rsidRDefault="00E924B8" w:rsidP="00C657BE">
      <w:pPr>
        <w:rPr>
          <w:rFonts w:asciiTheme="majorHAnsi" w:hAnsiTheme="majorHAnsi" w:cstheme="majorHAnsi"/>
          <w:b/>
          <w:bCs/>
          <w:color w:val="C00000"/>
          <w:sz w:val="22"/>
          <w:szCs w:val="22"/>
        </w:rPr>
      </w:pPr>
      <w:r w:rsidRPr="003A5E2C">
        <w:rPr>
          <w:rFonts w:asciiTheme="majorHAnsi" w:hAnsiTheme="majorHAnsi" w:cstheme="majorHAnsi"/>
          <w:b/>
          <w:color w:val="A31C37"/>
          <w:sz w:val="22"/>
          <w:szCs w:val="22"/>
        </w:rPr>
        <w:t xml:space="preserve">QUESTIONS? </w:t>
      </w:r>
    </w:p>
    <w:p w14:paraId="68EF554F" w14:textId="77777777" w:rsidR="00AA79A6" w:rsidRPr="003A5E2C" w:rsidRDefault="00F25737" w:rsidP="00AA79A6">
      <w:pPr>
        <w:rPr>
          <w:rFonts w:asciiTheme="majorHAnsi" w:hAnsiTheme="majorHAnsi" w:cstheme="majorHAnsi"/>
          <w:sz w:val="22"/>
          <w:szCs w:val="22"/>
        </w:rPr>
      </w:pPr>
      <w:r w:rsidRPr="003A5E2C">
        <w:rPr>
          <w:rFonts w:asciiTheme="majorHAnsi" w:hAnsiTheme="majorHAnsi" w:cstheme="majorHAnsi"/>
          <w:sz w:val="22"/>
          <w:szCs w:val="22"/>
        </w:rPr>
        <w:t>For programmatic or grants-related questions, contact</w:t>
      </w:r>
      <w:r w:rsidR="00AA79A6" w:rsidRPr="003A5E2C">
        <w:rPr>
          <w:rFonts w:asciiTheme="majorHAnsi" w:hAnsiTheme="majorHAnsi" w:cstheme="majorHAnsi"/>
          <w:sz w:val="22"/>
          <w:szCs w:val="22"/>
        </w:rPr>
        <w:t xml:space="preserve"> </w:t>
      </w:r>
    </w:p>
    <w:p w14:paraId="3A323E2C" w14:textId="61C293F9" w:rsidR="00AA79A6" w:rsidRPr="003A5E2C" w:rsidRDefault="00AA79A6" w:rsidP="00AA79A6">
      <w:pPr>
        <w:rPr>
          <w:rFonts w:asciiTheme="majorHAnsi" w:hAnsiTheme="majorHAnsi" w:cstheme="majorHAnsi"/>
          <w:sz w:val="22"/>
          <w:szCs w:val="22"/>
        </w:rPr>
      </w:pPr>
      <w:r w:rsidRPr="003A5E2C">
        <w:rPr>
          <w:rFonts w:asciiTheme="majorHAnsi" w:hAnsiTheme="majorHAnsi" w:cstheme="majorHAnsi"/>
          <w:sz w:val="22"/>
          <w:szCs w:val="22"/>
        </w:rPr>
        <w:t xml:space="preserve">- Soumya Mohanty at </w:t>
      </w:r>
      <w:hyperlink r:id="rId22" w:history="1">
        <w:r w:rsidRPr="003A5E2C">
          <w:rPr>
            <w:rStyle w:val="Hyperlink"/>
            <w:rFonts w:asciiTheme="majorHAnsi" w:hAnsiTheme="majorHAnsi" w:cstheme="majorHAnsi"/>
            <w:sz w:val="22"/>
            <w:szCs w:val="22"/>
          </w:rPr>
          <w:t>soumya_mohanty@dfci.harvard.edu</w:t>
        </w:r>
      </w:hyperlink>
      <w:r w:rsidRPr="003A5E2C">
        <w:rPr>
          <w:rFonts w:asciiTheme="majorHAnsi" w:hAnsiTheme="majorHAnsi" w:cstheme="majorHAnsi"/>
          <w:sz w:val="22"/>
          <w:szCs w:val="22"/>
        </w:rPr>
        <w:t xml:space="preserve"> </w:t>
      </w:r>
    </w:p>
    <w:p w14:paraId="3487F919" w14:textId="19952D7E" w:rsidR="00AA79A6" w:rsidRPr="003A5E2C" w:rsidRDefault="00AA79A6" w:rsidP="00AA79A6">
      <w:pPr>
        <w:rPr>
          <w:rFonts w:asciiTheme="majorHAnsi" w:hAnsiTheme="majorHAnsi" w:cstheme="majorHAnsi"/>
          <w:sz w:val="22"/>
          <w:szCs w:val="22"/>
        </w:rPr>
      </w:pPr>
      <w:r w:rsidRPr="003A5E2C">
        <w:rPr>
          <w:rFonts w:asciiTheme="majorHAnsi" w:hAnsiTheme="majorHAnsi" w:cstheme="majorHAnsi"/>
          <w:sz w:val="22"/>
          <w:szCs w:val="22"/>
        </w:rPr>
        <w:t xml:space="preserve">- Gilbert Kayanja at </w:t>
      </w:r>
      <w:hyperlink r:id="rId23" w:history="1">
        <w:r w:rsidRPr="003A5E2C">
          <w:rPr>
            <w:rStyle w:val="Hyperlink"/>
            <w:rFonts w:asciiTheme="majorHAnsi" w:hAnsiTheme="majorHAnsi" w:cstheme="majorHAnsi"/>
            <w:sz w:val="22"/>
            <w:szCs w:val="22"/>
          </w:rPr>
          <w:t>Gilbert.Kayanja@umb.edu</w:t>
        </w:r>
      </w:hyperlink>
    </w:p>
    <w:p w14:paraId="5FACFA22" w14:textId="7D6A775F" w:rsidR="00F25737" w:rsidRPr="003A5E2C" w:rsidRDefault="00F25737" w:rsidP="00C657BE">
      <w:pPr>
        <w:rPr>
          <w:rFonts w:asciiTheme="majorHAnsi" w:hAnsiTheme="majorHAnsi" w:cstheme="majorHAnsi"/>
          <w:sz w:val="22"/>
          <w:szCs w:val="22"/>
        </w:rPr>
      </w:pPr>
      <w:r w:rsidRPr="003A5E2C">
        <w:rPr>
          <w:rFonts w:asciiTheme="majorHAnsi" w:hAnsiTheme="majorHAnsi" w:cstheme="majorHAnsi"/>
          <w:sz w:val="22"/>
          <w:szCs w:val="22"/>
        </w:rPr>
        <w:t xml:space="preserve"> </w:t>
      </w:r>
    </w:p>
    <w:p w14:paraId="78FDD7AF" w14:textId="77777777" w:rsidR="0033697D" w:rsidRPr="003A5E2C" w:rsidRDefault="0033697D" w:rsidP="00C657BE">
      <w:pPr>
        <w:rPr>
          <w:rFonts w:asciiTheme="majorHAnsi" w:hAnsiTheme="majorHAnsi" w:cstheme="majorHAnsi"/>
          <w:sz w:val="22"/>
          <w:szCs w:val="22"/>
        </w:rPr>
      </w:pPr>
    </w:p>
    <w:p w14:paraId="6682D30D" w14:textId="78726E32" w:rsidR="00F25737" w:rsidRPr="003A5E2C" w:rsidRDefault="00F25737" w:rsidP="00C657BE">
      <w:pPr>
        <w:rPr>
          <w:rFonts w:asciiTheme="majorHAnsi" w:hAnsiTheme="majorHAnsi" w:cstheme="majorHAnsi"/>
          <w:sz w:val="22"/>
          <w:szCs w:val="22"/>
        </w:rPr>
      </w:pPr>
      <w:r w:rsidRPr="003A5E2C">
        <w:rPr>
          <w:rFonts w:asciiTheme="majorHAnsi" w:hAnsiTheme="majorHAnsi" w:cstheme="majorHAnsi"/>
          <w:sz w:val="22"/>
          <w:szCs w:val="22"/>
        </w:rPr>
        <w:t xml:space="preserve">For scientific questions, contact one of the </w:t>
      </w:r>
      <w:r w:rsidR="00E9383D" w:rsidRPr="003A5E2C">
        <w:rPr>
          <w:rFonts w:asciiTheme="majorHAnsi" w:hAnsiTheme="majorHAnsi" w:cstheme="majorHAnsi"/>
          <w:sz w:val="22"/>
          <w:szCs w:val="22"/>
        </w:rPr>
        <w:t xml:space="preserve">three </w:t>
      </w:r>
      <w:r w:rsidRPr="003A5E2C">
        <w:rPr>
          <w:rFonts w:asciiTheme="majorHAnsi" w:hAnsiTheme="majorHAnsi" w:cstheme="majorHAnsi"/>
          <w:sz w:val="22"/>
          <w:szCs w:val="22"/>
        </w:rPr>
        <w:t>Principal Investigators:</w:t>
      </w:r>
    </w:p>
    <w:p w14:paraId="7253CC1C" w14:textId="13292E16" w:rsidR="00F25737" w:rsidRPr="003A5E2C" w:rsidRDefault="00F25737" w:rsidP="00F25737">
      <w:pPr>
        <w:pStyle w:val="ListParagraph"/>
        <w:numPr>
          <w:ilvl w:val="0"/>
          <w:numId w:val="17"/>
        </w:numPr>
        <w:rPr>
          <w:rFonts w:asciiTheme="majorHAnsi" w:hAnsiTheme="majorHAnsi" w:cstheme="majorHAnsi"/>
          <w:sz w:val="22"/>
          <w:szCs w:val="22"/>
        </w:rPr>
      </w:pPr>
      <w:r w:rsidRPr="003A5E2C">
        <w:rPr>
          <w:rFonts w:asciiTheme="majorHAnsi" w:hAnsiTheme="majorHAnsi" w:cstheme="majorHAnsi"/>
          <w:sz w:val="22"/>
          <w:szCs w:val="22"/>
        </w:rPr>
        <w:t xml:space="preserve">Vish Viswanath at </w:t>
      </w:r>
      <w:hyperlink r:id="rId24" w:history="1">
        <w:r w:rsidR="000C68C7" w:rsidRPr="003A5E2C">
          <w:rPr>
            <w:rStyle w:val="Hyperlink"/>
            <w:rFonts w:asciiTheme="majorHAnsi" w:hAnsiTheme="majorHAnsi" w:cstheme="majorHAnsi"/>
            <w:sz w:val="22"/>
            <w:szCs w:val="22"/>
          </w:rPr>
          <w:t>KViswana@hsph.harvard.edu</w:t>
        </w:r>
      </w:hyperlink>
    </w:p>
    <w:p w14:paraId="3AFE3A3E" w14:textId="1308D868" w:rsidR="00F25737" w:rsidRPr="003A5E2C" w:rsidRDefault="00F25737" w:rsidP="00F25737">
      <w:pPr>
        <w:pStyle w:val="ListParagraph"/>
        <w:numPr>
          <w:ilvl w:val="0"/>
          <w:numId w:val="17"/>
        </w:numPr>
        <w:rPr>
          <w:rFonts w:asciiTheme="majorHAnsi" w:hAnsiTheme="majorHAnsi" w:cstheme="majorHAnsi"/>
          <w:sz w:val="22"/>
          <w:szCs w:val="22"/>
        </w:rPr>
      </w:pPr>
      <w:r w:rsidRPr="003A5E2C">
        <w:rPr>
          <w:rFonts w:asciiTheme="majorHAnsi" w:hAnsiTheme="majorHAnsi" w:cstheme="majorHAnsi"/>
          <w:sz w:val="22"/>
          <w:szCs w:val="22"/>
        </w:rPr>
        <w:t xml:space="preserve">Adán Colón-Carmona at </w:t>
      </w:r>
      <w:hyperlink r:id="rId25" w:history="1">
        <w:r w:rsidR="000C68C7" w:rsidRPr="003A5E2C">
          <w:rPr>
            <w:rStyle w:val="Hyperlink"/>
            <w:rFonts w:asciiTheme="majorHAnsi" w:hAnsiTheme="majorHAnsi" w:cstheme="majorHAnsi"/>
            <w:sz w:val="22"/>
            <w:szCs w:val="22"/>
          </w:rPr>
          <w:t>Adan.Colon-Carmona@umb.edu</w:t>
        </w:r>
      </w:hyperlink>
      <w:r w:rsidRPr="003A5E2C">
        <w:rPr>
          <w:rFonts w:asciiTheme="majorHAnsi" w:hAnsiTheme="majorHAnsi" w:cstheme="majorHAnsi"/>
          <w:sz w:val="22"/>
          <w:szCs w:val="22"/>
        </w:rPr>
        <w:t xml:space="preserve"> </w:t>
      </w:r>
    </w:p>
    <w:p w14:paraId="0305DB54" w14:textId="41D7DA7A" w:rsidR="00D117E8" w:rsidRPr="003A5E2C" w:rsidRDefault="00F25737" w:rsidP="006F2150">
      <w:pPr>
        <w:pStyle w:val="ListParagraph"/>
        <w:numPr>
          <w:ilvl w:val="0"/>
          <w:numId w:val="17"/>
        </w:numPr>
        <w:rPr>
          <w:rFonts w:asciiTheme="majorHAnsi" w:hAnsiTheme="majorHAnsi" w:cstheme="majorHAnsi"/>
          <w:sz w:val="22"/>
          <w:szCs w:val="22"/>
        </w:rPr>
      </w:pPr>
      <w:r w:rsidRPr="003A5E2C">
        <w:rPr>
          <w:rFonts w:asciiTheme="majorHAnsi" w:hAnsiTheme="majorHAnsi" w:cstheme="majorHAnsi"/>
          <w:sz w:val="22"/>
          <w:szCs w:val="22"/>
        </w:rPr>
        <w:t xml:space="preserve">Jill Macoska at </w:t>
      </w:r>
      <w:hyperlink r:id="rId26" w:history="1">
        <w:r w:rsidR="000C68C7" w:rsidRPr="003A5E2C">
          <w:rPr>
            <w:rStyle w:val="Hyperlink"/>
            <w:rFonts w:asciiTheme="majorHAnsi" w:hAnsiTheme="majorHAnsi" w:cstheme="majorHAnsi"/>
            <w:sz w:val="22"/>
            <w:szCs w:val="22"/>
          </w:rPr>
          <w:t>Jill.Macoska@umb.edu</w:t>
        </w:r>
      </w:hyperlink>
      <w:r w:rsidR="007555EC" w:rsidRPr="003A5E2C">
        <w:rPr>
          <w:rFonts w:asciiTheme="majorHAnsi" w:hAnsiTheme="majorHAnsi" w:cstheme="majorHAnsi"/>
          <w:sz w:val="22"/>
          <w:szCs w:val="22"/>
        </w:rPr>
        <w:t xml:space="preserve"> </w:t>
      </w:r>
    </w:p>
    <w:sectPr w:rsidR="00D117E8" w:rsidRPr="003A5E2C" w:rsidSect="00C761D8">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C57E0D" w14:textId="77777777" w:rsidR="00BE3898" w:rsidRDefault="00BE3898">
      <w:r>
        <w:separator/>
      </w:r>
    </w:p>
  </w:endnote>
  <w:endnote w:type="continuationSeparator" w:id="0">
    <w:p w14:paraId="04E6DDC5" w14:textId="77777777" w:rsidR="00BE3898" w:rsidRDefault="00BE3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altName w:val="Times New Roman"/>
    <w:panose1 w:val="020B06040202020202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47642D" w14:textId="77777777" w:rsidR="00435444" w:rsidRDefault="00435444" w:rsidP="006D1AAC">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DAF4F4" w14:textId="77777777" w:rsidR="00435444" w:rsidRDefault="004354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F25CEB" w14:textId="77777777" w:rsidR="00214F2D" w:rsidRDefault="00214F2D" w:rsidP="00214F2D">
    <w:pPr>
      <w:pStyle w:val="Footer"/>
      <w:ind w:right="360"/>
      <w:jc w:val="center"/>
      <w:rPr>
        <w:rFonts w:ascii="Calibri" w:hAnsi="Calibri" w:cs="Calibri"/>
      </w:rPr>
    </w:pPr>
  </w:p>
  <w:p w14:paraId="30E49179" w14:textId="77777777" w:rsidR="00B04C6E" w:rsidRPr="007D7D2E" w:rsidRDefault="00B04C6E" w:rsidP="00B04C6E">
    <w:pPr>
      <w:pStyle w:val="Footer"/>
      <w:framePr w:wrap="none" w:vAnchor="text" w:hAnchor="margin" w:xAlign="right" w:y="636"/>
      <w:rPr>
        <w:rStyle w:val="PageNumber"/>
        <w:rFonts w:ascii="Calibri" w:hAnsi="Calibri" w:cs="Calibri"/>
      </w:rPr>
    </w:pPr>
    <w:r w:rsidRPr="007D7D2E">
      <w:rPr>
        <w:rStyle w:val="PageNumber"/>
        <w:rFonts w:ascii="Calibri" w:hAnsi="Calibri" w:cs="Calibri"/>
      </w:rPr>
      <w:fldChar w:fldCharType="begin"/>
    </w:r>
    <w:r w:rsidRPr="007D7D2E">
      <w:rPr>
        <w:rStyle w:val="PageNumber"/>
        <w:rFonts w:ascii="Calibri" w:hAnsi="Calibri" w:cs="Calibri"/>
      </w:rPr>
      <w:instrText xml:space="preserve">PAGE  </w:instrText>
    </w:r>
    <w:r w:rsidRPr="007D7D2E">
      <w:rPr>
        <w:rStyle w:val="PageNumber"/>
        <w:rFonts w:ascii="Calibri" w:hAnsi="Calibri" w:cs="Calibri"/>
      </w:rPr>
      <w:fldChar w:fldCharType="separate"/>
    </w:r>
    <w:r>
      <w:rPr>
        <w:rStyle w:val="PageNumber"/>
        <w:rFonts w:ascii="Calibri" w:hAnsi="Calibri" w:cs="Calibri"/>
        <w:noProof/>
      </w:rPr>
      <w:t>1</w:t>
    </w:r>
    <w:r w:rsidRPr="007D7D2E">
      <w:rPr>
        <w:rStyle w:val="PageNumber"/>
        <w:rFonts w:ascii="Calibri" w:hAnsi="Calibri" w:cs="Calibri"/>
      </w:rPr>
      <w:fldChar w:fldCharType="end"/>
    </w:r>
  </w:p>
  <w:p w14:paraId="456A0043" w14:textId="675F64CA" w:rsidR="00435444" w:rsidRPr="007D7D2E" w:rsidRDefault="00631B2A" w:rsidP="00214F2D">
    <w:pPr>
      <w:pStyle w:val="Footer"/>
      <w:ind w:right="360"/>
      <w:jc w:val="center"/>
      <w:rPr>
        <w:rFonts w:ascii="Calibri" w:hAnsi="Calibri" w:cs="Calibri"/>
      </w:rPr>
    </w:pPr>
    <w:r>
      <w:rPr>
        <w:rFonts w:ascii="Calibri" w:hAnsi="Calibri" w:cs="Calibri"/>
        <w:noProof/>
      </w:rPr>
      <w:drawing>
        <wp:inline distT="0" distB="0" distL="0" distR="0" wp14:anchorId="51AA75EB" wp14:editId="18AEAC61">
          <wp:extent cx="2832463" cy="826135"/>
          <wp:effectExtent l="0" t="0" r="0" b="0"/>
          <wp:docPr id="18295005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500514" name="Picture 1829500514"/>
                  <pic:cNvPicPr/>
                </pic:nvPicPr>
                <pic:blipFill>
                  <a:blip r:embed="rId1"/>
                  <a:stretch>
                    <a:fillRect/>
                  </a:stretch>
                </pic:blipFill>
                <pic:spPr>
                  <a:xfrm>
                    <a:off x="0" y="0"/>
                    <a:ext cx="2973218" cy="867189"/>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A28D64" w14:textId="77777777" w:rsidR="00631B2A" w:rsidRDefault="00631B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DDF1ED" w14:textId="77777777" w:rsidR="00BE3898" w:rsidRDefault="00BE3898">
      <w:r>
        <w:separator/>
      </w:r>
    </w:p>
  </w:footnote>
  <w:footnote w:type="continuationSeparator" w:id="0">
    <w:p w14:paraId="2A66835C" w14:textId="77777777" w:rsidR="00BE3898" w:rsidRDefault="00BE3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45843C" w14:textId="77777777" w:rsidR="00631B2A" w:rsidRDefault="00631B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753E08" w14:textId="77777777" w:rsidR="00631B2A" w:rsidRDefault="00631B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6C2935" w14:textId="77777777" w:rsidR="00631B2A" w:rsidRDefault="00631B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3151FB"/>
    <w:multiLevelType w:val="hybridMultilevel"/>
    <w:tmpl w:val="C5C4A5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624FE1"/>
    <w:multiLevelType w:val="hybridMultilevel"/>
    <w:tmpl w:val="2D30EF12"/>
    <w:lvl w:ilvl="0" w:tplc="7180DEBA">
      <w:start w:val="2"/>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1115C44"/>
    <w:multiLevelType w:val="hybridMultilevel"/>
    <w:tmpl w:val="B2CE1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7106E1"/>
    <w:multiLevelType w:val="hybridMultilevel"/>
    <w:tmpl w:val="8244F272"/>
    <w:lvl w:ilvl="0" w:tplc="9158577C">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F25A21"/>
    <w:multiLevelType w:val="hybridMultilevel"/>
    <w:tmpl w:val="FA52E8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F861F3F"/>
    <w:multiLevelType w:val="hybridMultilevel"/>
    <w:tmpl w:val="E780D6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0A4AE2"/>
    <w:multiLevelType w:val="hybridMultilevel"/>
    <w:tmpl w:val="F55C8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65557A"/>
    <w:multiLevelType w:val="hybridMultilevel"/>
    <w:tmpl w:val="DB2846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9142E91"/>
    <w:multiLevelType w:val="hybridMultilevel"/>
    <w:tmpl w:val="79F04DC8"/>
    <w:lvl w:ilvl="0" w:tplc="B448B1E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6A7519"/>
    <w:multiLevelType w:val="hybridMultilevel"/>
    <w:tmpl w:val="049AD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797591"/>
    <w:multiLevelType w:val="multilevel"/>
    <w:tmpl w:val="1EF61604"/>
    <w:lvl w:ilvl="0">
      <w:start w:val="2"/>
      <w:numFmt w:val="decimal"/>
      <w:lvlText w:val="%1"/>
      <w:lvlJc w:val="left"/>
      <w:pPr>
        <w:ind w:left="360" w:hanging="360"/>
      </w:pPr>
      <w:rPr>
        <w:rFonts w:hint="default"/>
        <w:color w:val="000000"/>
      </w:rPr>
    </w:lvl>
    <w:lvl w:ilvl="1">
      <w:start w:val="4"/>
      <w:numFmt w:val="decimal"/>
      <w:lvlText w:val="%1.%2"/>
      <w:lvlJc w:val="left"/>
      <w:pPr>
        <w:ind w:left="1080" w:hanging="360"/>
      </w:pPr>
      <w:rPr>
        <w:rFonts w:hint="default"/>
        <w:color w:val="000000"/>
      </w:rPr>
    </w:lvl>
    <w:lvl w:ilvl="2">
      <w:start w:val="1"/>
      <w:numFmt w:val="lowerLetter"/>
      <w:lvlText w:val="%1.%2.%3"/>
      <w:lvlJc w:val="left"/>
      <w:pPr>
        <w:ind w:left="2160" w:hanging="720"/>
      </w:pPr>
      <w:rPr>
        <w:rFonts w:hint="default"/>
        <w:color w:val="000000"/>
      </w:rPr>
    </w:lvl>
    <w:lvl w:ilvl="3">
      <w:start w:val="1"/>
      <w:numFmt w:val="decimal"/>
      <w:lvlText w:val="%1.%2.%3.%4"/>
      <w:lvlJc w:val="left"/>
      <w:pPr>
        <w:ind w:left="2880" w:hanging="72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4680" w:hanging="1080"/>
      </w:pPr>
      <w:rPr>
        <w:rFonts w:hint="default"/>
        <w:color w:val="000000"/>
      </w:rPr>
    </w:lvl>
    <w:lvl w:ilvl="6">
      <w:start w:val="1"/>
      <w:numFmt w:val="decimal"/>
      <w:lvlText w:val="%1.%2.%3.%4.%5.%6.%7"/>
      <w:lvlJc w:val="left"/>
      <w:pPr>
        <w:ind w:left="5760" w:hanging="1440"/>
      </w:pPr>
      <w:rPr>
        <w:rFonts w:hint="default"/>
        <w:color w:val="000000"/>
      </w:rPr>
    </w:lvl>
    <w:lvl w:ilvl="7">
      <w:start w:val="1"/>
      <w:numFmt w:val="decimal"/>
      <w:lvlText w:val="%1.%2.%3.%4.%5.%6.%7.%8"/>
      <w:lvlJc w:val="left"/>
      <w:pPr>
        <w:ind w:left="6480" w:hanging="1440"/>
      </w:pPr>
      <w:rPr>
        <w:rFonts w:hint="default"/>
        <w:color w:val="000000"/>
      </w:rPr>
    </w:lvl>
    <w:lvl w:ilvl="8">
      <w:start w:val="1"/>
      <w:numFmt w:val="decimal"/>
      <w:lvlText w:val="%1.%2.%3.%4.%5.%6.%7.%8.%9"/>
      <w:lvlJc w:val="left"/>
      <w:pPr>
        <w:ind w:left="7200" w:hanging="1440"/>
      </w:pPr>
      <w:rPr>
        <w:rFonts w:hint="default"/>
        <w:color w:val="000000"/>
      </w:rPr>
    </w:lvl>
  </w:abstractNum>
  <w:abstractNum w:abstractNumId="11" w15:restartNumberingAfterBreak="0">
    <w:nsid w:val="2D35773B"/>
    <w:multiLevelType w:val="hybridMultilevel"/>
    <w:tmpl w:val="46D02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8B2893"/>
    <w:multiLevelType w:val="multilevel"/>
    <w:tmpl w:val="8DD6B226"/>
    <w:lvl w:ilvl="0">
      <w:start w:val="3"/>
      <w:numFmt w:val="decimal"/>
      <w:lvlText w:val="%1"/>
      <w:lvlJc w:val="left"/>
      <w:pPr>
        <w:ind w:left="360" w:hanging="360"/>
      </w:pPr>
      <w:rPr>
        <w:rFonts w:hint="default"/>
        <w:color w:val="000000"/>
      </w:rPr>
    </w:lvl>
    <w:lvl w:ilvl="1">
      <w:start w:val="1"/>
      <w:numFmt w:val="decimal"/>
      <w:lvlText w:val="%1.%2"/>
      <w:lvlJc w:val="left"/>
      <w:pPr>
        <w:ind w:left="1440" w:hanging="360"/>
      </w:pPr>
      <w:rPr>
        <w:rFonts w:hint="default"/>
        <w:color w:val="000000"/>
      </w:rPr>
    </w:lvl>
    <w:lvl w:ilvl="2">
      <w:start w:val="1"/>
      <w:numFmt w:val="lowerLetter"/>
      <w:lvlText w:val="%1.%2.%3"/>
      <w:lvlJc w:val="left"/>
      <w:pPr>
        <w:ind w:left="2880" w:hanging="720"/>
      </w:pPr>
      <w:rPr>
        <w:rFonts w:hint="default"/>
        <w:color w:val="000000"/>
      </w:rPr>
    </w:lvl>
    <w:lvl w:ilvl="3">
      <w:start w:val="1"/>
      <w:numFmt w:val="decimal"/>
      <w:lvlText w:val="%1.%2.%3.%4"/>
      <w:lvlJc w:val="left"/>
      <w:pPr>
        <w:ind w:left="3960" w:hanging="720"/>
      </w:pPr>
      <w:rPr>
        <w:rFonts w:hint="default"/>
        <w:color w:val="000000"/>
      </w:rPr>
    </w:lvl>
    <w:lvl w:ilvl="4">
      <w:start w:val="1"/>
      <w:numFmt w:val="decimal"/>
      <w:lvlText w:val="%1.%2.%3.%4.%5"/>
      <w:lvlJc w:val="left"/>
      <w:pPr>
        <w:ind w:left="5400" w:hanging="1080"/>
      </w:pPr>
      <w:rPr>
        <w:rFonts w:hint="default"/>
        <w:color w:val="000000"/>
      </w:rPr>
    </w:lvl>
    <w:lvl w:ilvl="5">
      <w:start w:val="1"/>
      <w:numFmt w:val="decimal"/>
      <w:lvlText w:val="%1.%2.%3.%4.%5.%6"/>
      <w:lvlJc w:val="left"/>
      <w:pPr>
        <w:ind w:left="6480" w:hanging="1080"/>
      </w:pPr>
      <w:rPr>
        <w:rFonts w:hint="default"/>
        <w:color w:val="000000"/>
      </w:rPr>
    </w:lvl>
    <w:lvl w:ilvl="6">
      <w:start w:val="1"/>
      <w:numFmt w:val="decimal"/>
      <w:lvlText w:val="%1.%2.%3.%4.%5.%6.%7"/>
      <w:lvlJc w:val="left"/>
      <w:pPr>
        <w:ind w:left="7920" w:hanging="1440"/>
      </w:pPr>
      <w:rPr>
        <w:rFonts w:hint="default"/>
        <w:color w:val="000000"/>
      </w:rPr>
    </w:lvl>
    <w:lvl w:ilvl="7">
      <w:start w:val="1"/>
      <w:numFmt w:val="decimal"/>
      <w:lvlText w:val="%1.%2.%3.%4.%5.%6.%7.%8"/>
      <w:lvlJc w:val="left"/>
      <w:pPr>
        <w:ind w:left="9000" w:hanging="1440"/>
      </w:pPr>
      <w:rPr>
        <w:rFonts w:hint="default"/>
        <w:color w:val="000000"/>
      </w:rPr>
    </w:lvl>
    <w:lvl w:ilvl="8">
      <w:start w:val="1"/>
      <w:numFmt w:val="decimal"/>
      <w:lvlText w:val="%1.%2.%3.%4.%5.%6.%7.%8.%9"/>
      <w:lvlJc w:val="left"/>
      <w:pPr>
        <w:ind w:left="10080" w:hanging="1440"/>
      </w:pPr>
      <w:rPr>
        <w:rFonts w:hint="default"/>
        <w:color w:val="000000"/>
      </w:rPr>
    </w:lvl>
  </w:abstractNum>
  <w:abstractNum w:abstractNumId="13" w15:restartNumberingAfterBreak="0">
    <w:nsid w:val="310E1DEA"/>
    <w:multiLevelType w:val="hybridMultilevel"/>
    <w:tmpl w:val="A222A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4E58E0"/>
    <w:multiLevelType w:val="hybridMultilevel"/>
    <w:tmpl w:val="01D6E342"/>
    <w:lvl w:ilvl="0" w:tplc="B402344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A02D11"/>
    <w:multiLevelType w:val="hybridMultilevel"/>
    <w:tmpl w:val="583EB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A7528A"/>
    <w:multiLevelType w:val="hybridMultilevel"/>
    <w:tmpl w:val="4768EAAA"/>
    <w:lvl w:ilvl="0" w:tplc="04090001">
      <w:start w:val="1"/>
      <w:numFmt w:val="bullet"/>
      <w:lvlText w:val=""/>
      <w:lvlJc w:val="left"/>
      <w:pPr>
        <w:ind w:left="720" w:hanging="36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833568"/>
    <w:multiLevelType w:val="hybridMultilevel"/>
    <w:tmpl w:val="25C210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41B08CC"/>
    <w:multiLevelType w:val="multilevel"/>
    <w:tmpl w:val="A520294E"/>
    <w:lvl w:ilvl="0">
      <w:start w:val="1"/>
      <w:numFmt w:val="decimal"/>
      <w:lvlText w:val="%1."/>
      <w:lvlJc w:val="left"/>
      <w:pPr>
        <w:ind w:left="1080" w:hanging="360"/>
      </w:pPr>
    </w:lvl>
    <w:lvl w:ilvl="1">
      <w:start w:val="4"/>
      <w:numFmt w:val="decimal"/>
      <w:isLgl/>
      <w:lvlText w:val="%1.%2"/>
      <w:lvlJc w:val="left"/>
      <w:pPr>
        <w:ind w:left="1080" w:hanging="360"/>
      </w:pPr>
      <w:rPr>
        <w:rFonts w:hint="default"/>
        <w:color w:val="000000"/>
      </w:rPr>
    </w:lvl>
    <w:lvl w:ilvl="2">
      <w:start w:val="1"/>
      <w:numFmt w:val="lowerLetter"/>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19" w15:restartNumberingAfterBreak="0">
    <w:nsid w:val="48FC3270"/>
    <w:multiLevelType w:val="hybridMultilevel"/>
    <w:tmpl w:val="531009F2"/>
    <w:lvl w:ilvl="0" w:tplc="9FAACAB0">
      <w:start w:val="5"/>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9C71350"/>
    <w:multiLevelType w:val="hybridMultilevel"/>
    <w:tmpl w:val="500C55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2072AF9"/>
    <w:multiLevelType w:val="hybridMultilevel"/>
    <w:tmpl w:val="856E6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081CBC"/>
    <w:multiLevelType w:val="hybridMultilevel"/>
    <w:tmpl w:val="23A0FD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B232ED"/>
    <w:multiLevelType w:val="hybridMultilevel"/>
    <w:tmpl w:val="80D0526C"/>
    <w:lvl w:ilvl="0" w:tplc="9158577C">
      <w:start w:val="3"/>
      <w:numFmt w:val="bullet"/>
      <w:lvlText w:val="-"/>
      <w:lvlJc w:val="left"/>
      <w:pPr>
        <w:ind w:left="720" w:hanging="360"/>
      </w:pPr>
      <w:rPr>
        <w:rFonts w:ascii="Calibri" w:eastAsia="Times New Roman" w:hAnsi="Calibri" w:cs="Calibri"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2F518E4"/>
    <w:multiLevelType w:val="hybridMultilevel"/>
    <w:tmpl w:val="0C08F6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7D17E47"/>
    <w:multiLevelType w:val="hybridMultilevel"/>
    <w:tmpl w:val="86E8E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380B1D"/>
    <w:multiLevelType w:val="hybridMultilevel"/>
    <w:tmpl w:val="777650BC"/>
    <w:lvl w:ilvl="0" w:tplc="837492E2">
      <w:start w:val="3"/>
      <w:numFmt w:val="upperLetter"/>
      <w:lvlText w:val="%1."/>
      <w:lvlJc w:val="left"/>
      <w:pPr>
        <w:ind w:left="360" w:hanging="360"/>
      </w:pPr>
      <w:rPr>
        <w:rFonts w:hint="default"/>
        <w:b/>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CAB1BE9"/>
    <w:multiLevelType w:val="hybridMultilevel"/>
    <w:tmpl w:val="F26E2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70F494D"/>
    <w:multiLevelType w:val="hybridMultilevel"/>
    <w:tmpl w:val="E84EB172"/>
    <w:lvl w:ilvl="0" w:tplc="580C46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72D5760"/>
    <w:multiLevelType w:val="hybridMultilevel"/>
    <w:tmpl w:val="6B0637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E12AE4"/>
    <w:multiLevelType w:val="hybridMultilevel"/>
    <w:tmpl w:val="36664646"/>
    <w:lvl w:ilvl="0" w:tplc="FFFFFFFF">
      <w:start w:val="1"/>
      <w:numFmt w:val="bullet"/>
      <w:lvlText w:val="-"/>
      <w:lvlJc w:val="left"/>
      <w:pPr>
        <w:ind w:left="72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EA7D3F"/>
    <w:multiLevelType w:val="hybridMultilevel"/>
    <w:tmpl w:val="53043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5353018">
    <w:abstractNumId w:val="29"/>
  </w:num>
  <w:num w:numId="2" w16cid:durableId="698622217">
    <w:abstractNumId w:val="4"/>
  </w:num>
  <w:num w:numId="3" w16cid:durableId="54354651">
    <w:abstractNumId w:val="17"/>
  </w:num>
  <w:num w:numId="4" w16cid:durableId="971713005">
    <w:abstractNumId w:val="9"/>
  </w:num>
  <w:num w:numId="5" w16cid:durableId="594366615">
    <w:abstractNumId w:val="11"/>
  </w:num>
  <w:num w:numId="6" w16cid:durableId="1770078264">
    <w:abstractNumId w:val="26"/>
  </w:num>
  <w:num w:numId="7" w16cid:durableId="1157649971">
    <w:abstractNumId w:val="28"/>
  </w:num>
  <w:num w:numId="8" w16cid:durableId="1432968772">
    <w:abstractNumId w:val="1"/>
  </w:num>
  <w:num w:numId="9" w16cid:durableId="933978863">
    <w:abstractNumId w:val="14"/>
  </w:num>
  <w:num w:numId="10" w16cid:durableId="1462455071">
    <w:abstractNumId w:val="13"/>
  </w:num>
  <w:num w:numId="11" w16cid:durableId="238171032">
    <w:abstractNumId w:val="0"/>
  </w:num>
  <w:num w:numId="12" w16cid:durableId="1207834455">
    <w:abstractNumId w:val="7"/>
  </w:num>
  <w:num w:numId="13" w16cid:durableId="451479431">
    <w:abstractNumId w:val="5"/>
  </w:num>
  <w:num w:numId="14" w16cid:durableId="756443920">
    <w:abstractNumId w:val="19"/>
  </w:num>
  <w:num w:numId="15" w16cid:durableId="1337921088">
    <w:abstractNumId w:val="20"/>
  </w:num>
  <w:num w:numId="16" w16cid:durableId="1573005754">
    <w:abstractNumId w:val="2"/>
  </w:num>
  <w:num w:numId="17" w16cid:durableId="892038309">
    <w:abstractNumId w:val="31"/>
  </w:num>
  <w:num w:numId="18" w16cid:durableId="320700049">
    <w:abstractNumId w:val="30"/>
  </w:num>
  <w:num w:numId="19" w16cid:durableId="506794385">
    <w:abstractNumId w:val="24"/>
  </w:num>
  <w:num w:numId="20" w16cid:durableId="138617803">
    <w:abstractNumId w:val="21"/>
  </w:num>
  <w:num w:numId="21" w16cid:durableId="1048141334">
    <w:abstractNumId w:val="22"/>
  </w:num>
  <w:num w:numId="22" w16cid:durableId="1978870828">
    <w:abstractNumId w:val="3"/>
  </w:num>
  <w:num w:numId="23" w16cid:durableId="361516079">
    <w:abstractNumId w:val="8"/>
  </w:num>
  <w:num w:numId="24" w16cid:durableId="1728994334">
    <w:abstractNumId w:val="23"/>
  </w:num>
  <w:num w:numId="25" w16cid:durableId="1011955365">
    <w:abstractNumId w:val="16"/>
  </w:num>
  <w:num w:numId="26" w16cid:durableId="478422444">
    <w:abstractNumId w:val="6"/>
  </w:num>
  <w:num w:numId="27" w16cid:durableId="199057031">
    <w:abstractNumId w:val="15"/>
  </w:num>
  <w:num w:numId="28" w16cid:durableId="1125807046">
    <w:abstractNumId w:val="18"/>
  </w:num>
  <w:num w:numId="29" w16cid:durableId="1794900636">
    <w:abstractNumId w:val="10"/>
  </w:num>
  <w:num w:numId="30" w16cid:durableId="1980572539">
    <w:abstractNumId w:val="12"/>
  </w:num>
  <w:num w:numId="31" w16cid:durableId="1945965421">
    <w:abstractNumId w:val="27"/>
  </w:num>
  <w:num w:numId="32" w16cid:durableId="1355421062">
    <w:abstractNumId w:val="2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6"/>
  <w:embedSystemFonts/>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76C"/>
    <w:rsid w:val="00014F4B"/>
    <w:rsid w:val="000268CB"/>
    <w:rsid w:val="00027C77"/>
    <w:rsid w:val="00031A57"/>
    <w:rsid w:val="0003305C"/>
    <w:rsid w:val="00034779"/>
    <w:rsid w:val="0003575B"/>
    <w:rsid w:val="00035B01"/>
    <w:rsid w:val="00036B29"/>
    <w:rsid w:val="00037004"/>
    <w:rsid w:val="00043D41"/>
    <w:rsid w:val="00046C17"/>
    <w:rsid w:val="00053188"/>
    <w:rsid w:val="00054749"/>
    <w:rsid w:val="0006008B"/>
    <w:rsid w:val="00076862"/>
    <w:rsid w:val="00080939"/>
    <w:rsid w:val="00081E05"/>
    <w:rsid w:val="0008266B"/>
    <w:rsid w:val="00084905"/>
    <w:rsid w:val="00090EE1"/>
    <w:rsid w:val="00091A0D"/>
    <w:rsid w:val="00092914"/>
    <w:rsid w:val="00095765"/>
    <w:rsid w:val="00095BA7"/>
    <w:rsid w:val="000A3FEB"/>
    <w:rsid w:val="000A6E8B"/>
    <w:rsid w:val="000A7E65"/>
    <w:rsid w:val="000B30CD"/>
    <w:rsid w:val="000B3F54"/>
    <w:rsid w:val="000B44FF"/>
    <w:rsid w:val="000C68C7"/>
    <w:rsid w:val="000D00F4"/>
    <w:rsid w:val="000D1804"/>
    <w:rsid w:val="000D4B27"/>
    <w:rsid w:val="000D71AE"/>
    <w:rsid w:val="000E0204"/>
    <w:rsid w:val="000E26CD"/>
    <w:rsid w:val="000E5C1F"/>
    <w:rsid w:val="000F12FC"/>
    <w:rsid w:val="000F2014"/>
    <w:rsid w:val="000F28CB"/>
    <w:rsid w:val="000F2BD2"/>
    <w:rsid w:val="000F52AA"/>
    <w:rsid w:val="00110AD0"/>
    <w:rsid w:val="00110CE0"/>
    <w:rsid w:val="001119C9"/>
    <w:rsid w:val="00112C5F"/>
    <w:rsid w:val="0012019F"/>
    <w:rsid w:val="0012154A"/>
    <w:rsid w:val="0013244A"/>
    <w:rsid w:val="001328D3"/>
    <w:rsid w:val="00145D05"/>
    <w:rsid w:val="00146502"/>
    <w:rsid w:val="00151672"/>
    <w:rsid w:val="00151805"/>
    <w:rsid w:val="00165A7A"/>
    <w:rsid w:val="00170E35"/>
    <w:rsid w:val="00174B3C"/>
    <w:rsid w:val="0017506F"/>
    <w:rsid w:val="00176542"/>
    <w:rsid w:val="0017773A"/>
    <w:rsid w:val="0018297D"/>
    <w:rsid w:val="00190ED5"/>
    <w:rsid w:val="00195DAC"/>
    <w:rsid w:val="001A1C08"/>
    <w:rsid w:val="001A2747"/>
    <w:rsid w:val="001A7B72"/>
    <w:rsid w:val="001B2983"/>
    <w:rsid w:val="001B357E"/>
    <w:rsid w:val="001C0D34"/>
    <w:rsid w:val="001C35F0"/>
    <w:rsid w:val="001C456F"/>
    <w:rsid w:val="001C679A"/>
    <w:rsid w:val="001D305F"/>
    <w:rsid w:val="001E155B"/>
    <w:rsid w:val="001E2052"/>
    <w:rsid w:val="001F3B12"/>
    <w:rsid w:val="001F4A4D"/>
    <w:rsid w:val="002006CF"/>
    <w:rsid w:val="00200E51"/>
    <w:rsid w:val="00200EA3"/>
    <w:rsid w:val="00201F35"/>
    <w:rsid w:val="00212207"/>
    <w:rsid w:val="00214F2D"/>
    <w:rsid w:val="002227C8"/>
    <w:rsid w:val="0022453C"/>
    <w:rsid w:val="002259AC"/>
    <w:rsid w:val="00253357"/>
    <w:rsid w:val="0026371B"/>
    <w:rsid w:val="002717A9"/>
    <w:rsid w:val="00271FBE"/>
    <w:rsid w:val="002777AC"/>
    <w:rsid w:val="0028336A"/>
    <w:rsid w:val="00290E3B"/>
    <w:rsid w:val="002940FB"/>
    <w:rsid w:val="002A1C55"/>
    <w:rsid w:val="002A4265"/>
    <w:rsid w:val="002B182B"/>
    <w:rsid w:val="002C16ED"/>
    <w:rsid w:val="002C3208"/>
    <w:rsid w:val="002C4697"/>
    <w:rsid w:val="002D323E"/>
    <w:rsid w:val="002E5E89"/>
    <w:rsid w:val="002E66AB"/>
    <w:rsid w:val="002F0A50"/>
    <w:rsid w:val="002F5786"/>
    <w:rsid w:val="00304795"/>
    <w:rsid w:val="00304BCD"/>
    <w:rsid w:val="0031148F"/>
    <w:rsid w:val="00312A33"/>
    <w:rsid w:val="00315B35"/>
    <w:rsid w:val="0032101B"/>
    <w:rsid w:val="00324B97"/>
    <w:rsid w:val="003273CD"/>
    <w:rsid w:val="0033697D"/>
    <w:rsid w:val="003405EE"/>
    <w:rsid w:val="00342559"/>
    <w:rsid w:val="00346248"/>
    <w:rsid w:val="003518FC"/>
    <w:rsid w:val="0038225A"/>
    <w:rsid w:val="0038756E"/>
    <w:rsid w:val="00387A65"/>
    <w:rsid w:val="00387F1E"/>
    <w:rsid w:val="0039285B"/>
    <w:rsid w:val="00393B58"/>
    <w:rsid w:val="00395171"/>
    <w:rsid w:val="003A37A9"/>
    <w:rsid w:val="003A3B41"/>
    <w:rsid w:val="003A5E2C"/>
    <w:rsid w:val="003B16D5"/>
    <w:rsid w:val="003B1C05"/>
    <w:rsid w:val="003C441D"/>
    <w:rsid w:val="003C66D3"/>
    <w:rsid w:val="003D4C8B"/>
    <w:rsid w:val="003D6809"/>
    <w:rsid w:val="003E1008"/>
    <w:rsid w:val="003F089A"/>
    <w:rsid w:val="003F246A"/>
    <w:rsid w:val="003F3A3F"/>
    <w:rsid w:val="00402A2C"/>
    <w:rsid w:val="00404793"/>
    <w:rsid w:val="00404CFD"/>
    <w:rsid w:val="00405715"/>
    <w:rsid w:val="00407547"/>
    <w:rsid w:val="004156C0"/>
    <w:rsid w:val="00416C4C"/>
    <w:rsid w:val="00421FD3"/>
    <w:rsid w:val="00425839"/>
    <w:rsid w:val="00435444"/>
    <w:rsid w:val="00441D7C"/>
    <w:rsid w:val="00447407"/>
    <w:rsid w:val="004474C7"/>
    <w:rsid w:val="00457A66"/>
    <w:rsid w:val="0046065A"/>
    <w:rsid w:val="00464E22"/>
    <w:rsid w:val="00487978"/>
    <w:rsid w:val="00490696"/>
    <w:rsid w:val="004911AA"/>
    <w:rsid w:val="0049356D"/>
    <w:rsid w:val="0049364D"/>
    <w:rsid w:val="004A1986"/>
    <w:rsid w:val="004A2205"/>
    <w:rsid w:val="004A4525"/>
    <w:rsid w:val="004B0F7D"/>
    <w:rsid w:val="004B48D2"/>
    <w:rsid w:val="004B54F8"/>
    <w:rsid w:val="004B6CEB"/>
    <w:rsid w:val="004B784F"/>
    <w:rsid w:val="004C213A"/>
    <w:rsid w:val="004D09B6"/>
    <w:rsid w:val="004D244D"/>
    <w:rsid w:val="004D2DB6"/>
    <w:rsid w:val="004E29F7"/>
    <w:rsid w:val="004E2B59"/>
    <w:rsid w:val="004E4C93"/>
    <w:rsid w:val="004E6294"/>
    <w:rsid w:val="004E676C"/>
    <w:rsid w:val="004E6DE8"/>
    <w:rsid w:val="004F0DE7"/>
    <w:rsid w:val="004F0FA1"/>
    <w:rsid w:val="004F2924"/>
    <w:rsid w:val="004F2E65"/>
    <w:rsid w:val="00513DCC"/>
    <w:rsid w:val="0051437F"/>
    <w:rsid w:val="00514B59"/>
    <w:rsid w:val="00515E63"/>
    <w:rsid w:val="00523690"/>
    <w:rsid w:val="005246AE"/>
    <w:rsid w:val="005357F0"/>
    <w:rsid w:val="00541E89"/>
    <w:rsid w:val="00545808"/>
    <w:rsid w:val="00555239"/>
    <w:rsid w:val="0056085B"/>
    <w:rsid w:val="00560D99"/>
    <w:rsid w:val="00561439"/>
    <w:rsid w:val="00567505"/>
    <w:rsid w:val="00572EC8"/>
    <w:rsid w:val="005835D3"/>
    <w:rsid w:val="00585FFC"/>
    <w:rsid w:val="005951AB"/>
    <w:rsid w:val="005961FE"/>
    <w:rsid w:val="005A0D28"/>
    <w:rsid w:val="005A1C34"/>
    <w:rsid w:val="005A4E3A"/>
    <w:rsid w:val="005B1F30"/>
    <w:rsid w:val="005B6648"/>
    <w:rsid w:val="005B6653"/>
    <w:rsid w:val="005C31CB"/>
    <w:rsid w:val="005C7EB2"/>
    <w:rsid w:val="005D3AC8"/>
    <w:rsid w:val="005D4E2D"/>
    <w:rsid w:val="005E058B"/>
    <w:rsid w:val="005E1038"/>
    <w:rsid w:val="005F0824"/>
    <w:rsid w:val="005F5EBF"/>
    <w:rsid w:val="00604200"/>
    <w:rsid w:val="00627426"/>
    <w:rsid w:val="00627B61"/>
    <w:rsid w:val="00631B2A"/>
    <w:rsid w:val="006373ED"/>
    <w:rsid w:val="00643211"/>
    <w:rsid w:val="00644A26"/>
    <w:rsid w:val="00666983"/>
    <w:rsid w:val="00673630"/>
    <w:rsid w:val="006739E3"/>
    <w:rsid w:val="006813DB"/>
    <w:rsid w:val="0068147F"/>
    <w:rsid w:val="006864F9"/>
    <w:rsid w:val="006874A6"/>
    <w:rsid w:val="006A2783"/>
    <w:rsid w:val="006B0533"/>
    <w:rsid w:val="006B32F2"/>
    <w:rsid w:val="006B363E"/>
    <w:rsid w:val="006C7E9B"/>
    <w:rsid w:val="006D0586"/>
    <w:rsid w:val="006D1AAC"/>
    <w:rsid w:val="006D2FF2"/>
    <w:rsid w:val="006D314C"/>
    <w:rsid w:val="006E2A67"/>
    <w:rsid w:val="006E360C"/>
    <w:rsid w:val="006E4974"/>
    <w:rsid w:val="006F2150"/>
    <w:rsid w:val="006F24DB"/>
    <w:rsid w:val="00706ADE"/>
    <w:rsid w:val="00707442"/>
    <w:rsid w:val="0071151C"/>
    <w:rsid w:val="007118EF"/>
    <w:rsid w:val="00715971"/>
    <w:rsid w:val="007407FC"/>
    <w:rsid w:val="00750355"/>
    <w:rsid w:val="007555EC"/>
    <w:rsid w:val="00767C01"/>
    <w:rsid w:val="00771A3B"/>
    <w:rsid w:val="00774B5F"/>
    <w:rsid w:val="00777FCC"/>
    <w:rsid w:val="00780E3C"/>
    <w:rsid w:val="00781EBC"/>
    <w:rsid w:val="00782575"/>
    <w:rsid w:val="00787C72"/>
    <w:rsid w:val="007914E6"/>
    <w:rsid w:val="00791B45"/>
    <w:rsid w:val="00797CE6"/>
    <w:rsid w:val="007A2DF4"/>
    <w:rsid w:val="007A4E8E"/>
    <w:rsid w:val="007B7C67"/>
    <w:rsid w:val="007C069D"/>
    <w:rsid w:val="007C1192"/>
    <w:rsid w:val="007C2343"/>
    <w:rsid w:val="007C5540"/>
    <w:rsid w:val="007C6752"/>
    <w:rsid w:val="007D14E1"/>
    <w:rsid w:val="007D7D2E"/>
    <w:rsid w:val="007E601D"/>
    <w:rsid w:val="007F222C"/>
    <w:rsid w:val="007F2AF1"/>
    <w:rsid w:val="007F52B4"/>
    <w:rsid w:val="00803EEB"/>
    <w:rsid w:val="00810F19"/>
    <w:rsid w:val="00812750"/>
    <w:rsid w:val="00813678"/>
    <w:rsid w:val="00813DB8"/>
    <w:rsid w:val="00815E18"/>
    <w:rsid w:val="0082018F"/>
    <w:rsid w:val="0083357D"/>
    <w:rsid w:val="008410A6"/>
    <w:rsid w:val="008412B6"/>
    <w:rsid w:val="00841A07"/>
    <w:rsid w:val="00842DB7"/>
    <w:rsid w:val="008454D9"/>
    <w:rsid w:val="00852830"/>
    <w:rsid w:val="00862470"/>
    <w:rsid w:val="008631D0"/>
    <w:rsid w:val="00866393"/>
    <w:rsid w:val="00866581"/>
    <w:rsid w:val="00867845"/>
    <w:rsid w:val="00871E66"/>
    <w:rsid w:val="00873490"/>
    <w:rsid w:val="008751D5"/>
    <w:rsid w:val="008805EA"/>
    <w:rsid w:val="00891240"/>
    <w:rsid w:val="008971F4"/>
    <w:rsid w:val="008A3148"/>
    <w:rsid w:val="008B5DF2"/>
    <w:rsid w:val="008B7D39"/>
    <w:rsid w:val="008C2523"/>
    <w:rsid w:val="008C42A1"/>
    <w:rsid w:val="008D1228"/>
    <w:rsid w:val="008E5964"/>
    <w:rsid w:val="008E70EC"/>
    <w:rsid w:val="008E7902"/>
    <w:rsid w:val="008F61D4"/>
    <w:rsid w:val="00902434"/>
    <w:rsid w:val="009100B1"/>
    <w:rsid w:val="00912391"/>
    <w:rsid w:val="00912EED"/>
    <w:rsid w:val="00915BD1"/>
    <w:rsid w:val="009179D4"/>
    <w:rsid w:val="009220FA"/>
    <w:rsid w:val="00926438"/>
    <w:rsid w:val="00926CF6"/>
    <w:rsid w:val="009333D6"/>
    <w:rsid w:val="009375B2"/>
    <w:rsid w:val="0094122A"/>
    <w:rsid w:val="00947EAC"/>
    <w:rsid w:val="009546B4"/>
    <w:rsid w:val="00956A12"/>
    <w:rsid w:val="00961A18"/>
    <w:rsid w:val="00970F86"/>
    <w:rsid w:val="00984BAE"/>
    <w:rsid w:val="00993EE4"/>
    <w:rsid w:val="009A00F8"/>
    <w:rsid w:val="009B138D"/>
    <w:rsid w:val="009B6217"/>
    <w:rsid w:val="009C212C"/>
    <w:rsid w:val="009D0D4E"/>
    <w:rsid w:val="009D318D"/>
    <w:rsid w:val="009E4518"/>
    <w:rsid w:val="009E7B2C"/>
    <w:rsid w:val="009F46C9"/>
    <w:rsid w:val="00A03FBC"/>
    <w:rsid w:val="00A075C8"/>
    <w:rsid w:val="00A07C1A"/>
    <w:rsid w:val="00A15646"/>
    <w:rsid w:val="00A264C1"/>
    <w:rsid w:val="00A30351"/>
    <w:rsid w:val="00A33B24"/>
    <w:rsid w:val="00A36DD5"/>
    <w:rsid w:val="00A41565"/>
    <w:rsid w:val="00A45170"/>
    <w:rsid w:val="00A469E4"/>
    <w:rsid w:val="00A51457"/>
    <w:rsid w:val="00A54D1F"/>
    <w:rsid w:val="00A55C92"/>
    <w:rsid w:val="00A6190F"/>
    <w:rsid w:val="00A62D31"/>
    <w:rsid w:val="00A67C0B"/>
    <w:rsid w:val="00A70026"/>
    <w:rsid w:val="00A76DFC"/>
    <w:rsid w:val="00A94BBB"/>
    <w:rsid w:val="00AA2AF0"/>
    <w:rsid w:val="00AA6E43"/>
    <w:rsid w:val="00AA79A6"/>
    <w:rsid w:val="00AB0169"/>
    <w:rsid w:val="00AB2C6D"/>
    <w:rsid w:val="00AD29D9"/>
    <w:rsid w:val="00AE1755"/>
    <w:rsid w:val="00AE1DB3"/>
    <w:rsid w:val="00AE3833"/>
    <w:rsid w:val="00AE4724"/>
    <w:rsid w:val="00AE5DD7"/>
    <w:rsid w:val="00AF20C5"/>
    <w:rsid w:val="00AF270F"/>
    <w:rsid w:val="00AF77CF"/>
    <w:rsid w:val="00B036D5"/>
    <w:rsid w:val="00B04C6E"/>
    <w:rsid w:val="00B06A19"/>
    <w:rsid w:val="00B134BB"/>
    <w:rsid w:val="00B24749"/>
    <w:rsid w:val="00B312D4"/>
    <w:rsid w:val="00B35DBB"/>
    <w:rsid w:val="00B538E8"/>
    <w:rsid w:val="00B62DB0"/>
    <w:rsid w:val="00B70E8A"/>
    <w:rsid w:val="00B74E95"/>
    <w:rsid w:val="00B84BBC"/>
    <w:rsid w:val="00B865A9"/>
    <w:rsid w:val="00B86FA6"/>
    <w:rsid w:val="00B97542"/>
    <w:rsid w:val="00BA3500"/>
    <w:rsid w:val="00BA4A49"/>
    <w:rsid w:val="00BB2401"/>
    <w:rsid w:val="00BC1900"/>
    <w:rsid w:val="00BC236B"/>
    <w:rsid w:val="00BC34D1"/>
    <w:rsid w:val="00BC3A90"/>
    <w:rsid w:val="00BD0B33"/>
    <w:rsid w:val="00BD1644"/>
    <w:rsid w:val="00BD32CB"/>
    <w:rsid w:val="00BD3C1D"/>
    <w:rsid w:val="00BD5245"/>
    <w:rsid w:val="00BE3898"/>
    <w:rsid w:val="00BE3AEB"/>
    <w:rsid w:val="00BF1A09"/>
    <w:rsid w:val="00C030B5"/>
    <w:rsid w:val="00C03AA8"/>
    <w:rsid w:val="00C04080"/>
    <w:rsid w:val="00C072E1"/>
    <w:rsid w:val="00C07E2B"/>
    <w:rsid w:val="00C14173"/>
    <w:rsid w:val="00C14328"/>
    <w:rsid w:val="00C20143"/>
    <w:rsid w:val="00C330FF"/>
    <w:rsid w:val="00C3660C"/>
    <w:rsid w:val="00C367A6"/>
    <w:rsid w:val="00C42413"/>
    <w:rsid w:val="00C47E6D"/>
    <w:rsid w:val="00C53BDF"/>
    <w:rsid w:val="00C55058"/>
    <w:rsid w:val="00C60110"/>
    <w:rsid w:val="00C657BE"/>
    <w:rsid w:val="00C67E12"/>
    <w:rsid w:val="00C75EDD"/>
    <w:rsid w:val="00C761D8"/>
    <w:rsid w:val="00C77735"/>
    <w:rsid w:val="00C85133"/>
    <w:rsid w:val="00C9678C"/>
    <w:rsid w:val="00CE126E"/>
    <w:rsid w:val="00CE790A"/>
    <w:rsid w:val="00CE7C6A"/>
    <w:rsid w:val="00CF4F58"/>
    <w:rsid w:val="00CF5156"/>
    <w:rsid w:val="00CF6649"/>
    <w:rsid w:val="00D117E8"/>
    <w:rsid w:val="00D1394D"/>
    <w:rsid w:val="00D13B35"/>
    <w:rsid w:val="00D13E63"/>
    <w:rsid w:val="00D171E5"/>
    <w:rsid w:val="00D3494E"/>
    <w:rsid w:val="00D370CD"/>
    <w:rsid w:val="00D40F7C"/>
    <w:rsid w:val="00D45C1F"/>
    <w:rsid w:val="00D47CBF"/>
    <w:rsid w:val="00D54098"/>
    <w:rsid w:val="00D54B82"/>
    <w:rsid w:val="00D56F20"/>
    <w:rsid w:val="00D60584"/>
    <w:rsid w:val="00D77D3C"/>
    <w:rsid w:val="00D80602"/>
    <w:rsid w:val="00D83DDE"/>
    <w:rsid w:val="00D870BC"/>
    <w:rsid w:val="00D95BF0"/>
    <w:rsid w:val="00DA059D"/>
    <w:rsid w:val="00DA12C3"/>
    <w:rsid w:val="00DA2612"/>
    <w:rsid w:val="00DA6375"/>
    <w:rsid w:val="00DA7723"/>
    <w:rsid w:val="00DB073B"/>
    <w:rsid w:val="00DB07CB"/>
    <w:rsid w:val="00DB26F4"/>
    <w:rsid w:val="00DB280F"/>
    <w:rsid w:val="00DD087C"/>
    <w:rsid w:val="00DD3756"/>
    <w:rsid w:val="00DD5F42"/>
    <w:rsid w:val="00DD6F62"/>
    <w:rsid w:val="00DE05FA"/>
    <w:rsid w:val="00DE1ED1"/>
    <w:rsid w:val="00DE3154"/>
    <w:rsid w:val="00DE4152"/>
    <w:rsid w:val="00DE464B"/>
    <w:rsid w:val="00DF4F7B"/>
    <w:rsid w:val="00DF6639"/>
    <w:rsid w:val="00E02CE7"/>
    <w:rsid w:val="00E05909"/>
    <w:rsid w:val="00E07469"/>
    <w:rsid w:val="00E11AB6"/>
    <w:rsid w:val="00E1286B"/>
    <w:rsid w:val="00E17057"/>
    <w:rsid w:val="00E225D3"/>
    <w:rsid w:val="00E26A86"/>
    <w:rsid w:val="00E34D6D"/>
    <w:rsid w:val="00E379A6"/>
    <w:rsid w:val="00E44612"/>
    <w:rsid w:val="00E44CCD"/>
    <w:rsid w:val="00E4579F"/>
    <w:rsid w:val="00E47F3C"/>
    <w:rsid w:val="00E516B1"/>
    <w:rsid w:val="00E576F3"/>
    <w:rsid w:val="00E607F7"/>
    <w:rsid w:val="00E644A9"/>
    <w:rsid w:val="00E65D68"/>
    <w:rsid w:val="00E73459"/>
    <w:rsid w:val="00E73ED3"/>
    <w:rsid w:val="00E74125"/>
    <w:rsid w:val="00E74C09"/>
    <w:rsid w:val="00E848E8"/>
    <w:rsid w:val="00E915DB"/>
    <w:rsid w:val="00E924B8"/>
    <w:rsid w:val="00E9383D"/>
    <w:rsid w:val="00EA666C"/>
    <w:rsid w:val="00EC5E13"/>
    <w:rsid w:val="00ED6261"/>
    <w:rsid w:val="00EE7736"/>
    <w:rsid w:val="00EF134A"/>
    <w:rsid w:val="00EF18F8"/>
    <w:rsid w:val="00EF248E"/>
    <w:rsid w:val="00EF61D9"/>
    <w:rsid w:val="00F014B1"/>
    <w:rsid w:val="00F11522"/>
    <w:rsid w:val="00F206EF"/>
    <w:rsid w:val="00F21810"/>
    <w:rsid w:val="00F21D0E"/>
    <w:rsid w:val="00F22F22"/>
    <w:rsid w:val="00F25737"/>
    <w:rsid w:val="00F41671"/>
    <w:rsid w:val="00F5116F"/>
    <w:rsid w:val="00F60F2D"/>
    <w:rsid w:val="00F6755B"/>
    <w:rsid w:val="00F712F5"/>
    <w:rsid w:val="00F77147"/>
    <w:rsid w:val="00F77994"/>
    <w:rsid w:val="00FB073D"/>
    <w:rsid w:val="00FB2F59"/>
    <w:rsid w:val="00FC65C0"/>
    <w:rsid w:val="00FC76BC"/>
    <w:rsid w:val="00FD2EE8"/>
    <w:rsid w:val="00FE17A4"/>
    <w:rsid w:val="00FF7C93"/>
    <w:rsid w:val="00FF7F9A"/>
    <w:rsid w:val="47C80594"/>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5F26559"/>
  <w15:docId w15:val="{A26B63BD-6C21-A54A-93EF-D06BB9352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7773A"/>
  </w:style>
  <w:style w:type="paragraph" w:styleId="Heading1">
    <w:name w:val="heading 1"/>
    <w:basedOn w:val="Normal"/>
    <w:next w:val="Normal"/>
    <w:qFormat/>
    <w:rsid w:val="0017773A"/>
    <w:pPr>
      <w:keepNext/>
      <w:ind w:right="-547" w:hanging="180"/>
      <w:outlineLvl w:val="0"/>
    </w:pPr>
    <w:rPr>
      <w:rFonts w:ascii="Arial" w:hAnsi="Arial"/>
      <w:b/>
      <w:sz w:val="20"/>
    </w:rPr>
  </w:style>
  <w:style w:type="paragraph" w:styleId="Heading2">
    <w:name w:val="heading 2"/>
    <w:basedOn w:val="Normal"/>
    <w:next w:val="Normal"/>
    <w:qFormat/>
    <w:rsid w:val="0017773A"/>
    <w:pPr>
      <w:keepNext/>
      <w:ind w:hanging="180"/>
      <w:outlineLvl w:val="1"/>
    </w:pPr>
    <w:rPr>
      <w:rFonts w:ascii="Arial" w:hAnsi="Arial" w:cs="Arial"/>
      <w:b/>
      <w:bCs/>
      <w:sz w:val="20"/>
      <w:szCs w:val="22"/>
    </w:rPr>
  </w:style>
  <w:style w:type="paragraph" w:styleId="Heading3">
    <w:name w:val="heading 3"/>
    <w:basedOn w:val="Normal"/>
    <w:next w:val="Normal"/>
    <w:qFormat/>
    <w:rsid w:val="0017773A"/>
    <w:pPr>
      <w:keepNext/>
      <w:ind w:left="-180"/>
      <w:outlineLvl w:val="2"/>
    </w:pPr>
    <w:rPr>
      <w:rFonts w:ascii="Arial" w:hAnsi="Arial" w:cs="Arial"/>
      <w:b/>
      <w:sz w:val="20"/>
      <w:szCs w:val="20"/>
    </w:rPr>
  </w:style>
  <w:style w:type="paragraph" w:styleId="Heading4">
    <w:name w:val="heading 4"/>
    <w:basedOn w:val="Normal"/>
    <w:next w:val="Normal"/>
    <w:qFormat/>
    <w:rsid w:val="0017773A"/>
    <w:pPr>
      <w:keepNext/>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17773A"/>
    <w:pPr>
      <w:spacing w:before="100" w:beforeAutospacing="1" w:after="100" w:afterAutospacing="1"/>
    </w:pPr>
  </w:style>
  <w:style w:type="character" w:customStyle="1" w:styleId="apple-converted-space">
    <w:name w:val="apple-converted-space"/>
    <w:basedOn w:val="DefaultParagraphFont"/>
    <w:rsid w:val="0017773A"/>
  </w:style>
  <w:style w:type="paragraph" w:styleId="Header">
    <w:name w:val="header"/>
    <w:basedOn w:val="Normal"/>
    <w:link w:val="HeaderChar"/>
    <w:uiPriority w:val="99"/>
    <w:rsid w:val="0017773A"/>
    <w:pPr>
      <w:tabs>
        <w:tab w:val="center" w:pos="4320"/>
        <w:tab w:val="right" w:pos="8640"/>
      </w:tabs>
    </w:pPr>
  </w:style>
  <w:style w:type="paragraph" w:styleId="Footer">
    <w:name w:val="footer"/>
    <w:basedOn w:val="Normal"/>
    <w:rsid w:val="0017773A"/>
    <w:pPr>
      <w:tabs>
        <w:tab w:val="center" w:pos="4320"/>
        <w:tab w:val="right" w:pos="8640"/>
      </w:tabs>
    </w:pPr>
  </w:style>
  <w:style w:type="paragraph" w:styleId="BalloonText">
    <w:name w:val="Balloon Text"/>
    <w:basedOn w:val="Normal"/>
    <w:rsid w:val="0017773A"/>
    <w:rPr>
      <w:rFonts w:ascii="Lucida Grande" w:hAnsi="Lucida Grande"/>
      <w:sz w:val="18"/>
      <w:szCs w:val="18"/>
    </w:rPr>
  </w:style>
  <w:style w:type="character" w:customStyle="1" w:styleId="BalloonTextChar">
    <w:name w:val="Balloon Text Char"/>
    <w:rsid w:val="0017773A"/>
    <w:rPr>
      <w:rFonts w:ascii="Lucida Grande" w:hAnsi="Lucida Grande"/>
      <w:sz w:val="18"/>
      <w:szCs w:val="18"/>
    </w:rPr>
  </w:style>
  <w:style w:type="paragraph" w:styleId="FootnoteText">
    <w:name w:val="footnote text"/>
    <w:basedOn w:val="Normal"/>
    <w:rsid w:val="0017773A"/>
  </w:style>
  <w:style w:type="character" w:customStyle="1" w:styleId="FootnoteTextChar">
    <w:name w:val="Footnote Text Char"/>
    <w:rsid w:val="0017773A"/>
    <w:rPr>
      <w:sz w:val="24"/>
      <w:szCs w:val="24"/>
    </w:rPr>
  </w:style>
  <w:style w:type="character" w:styleId="FootnoteReference">
    <w:name w:val="footnote reference"/>
    <w:rsid w:val="0017773A"/>
    <w:rPr>
      <w:vertAlign w:val="superscript"/>
    </w:rPr>
  </w:style>
  <w:style w:type="character" w:customStyle="1" w:styleId="Heading4Char">
    <w:name w:val="Heading 4 Char"/>
    <w:rsid w:val="0017773A"/>
    <w:rPr>
      <w:b/>
      <w:sz w:val="24"/>
      <w:szCs w:val="24"/>
    </w:rPr>
  </w:style>
  <w:style w:type="character" w:styleId="Strong">
    <w:name w:val="Strong"/>
    <w:uiPriority w:val="22"/>
    <w:qFormat/>
    <w:rsid w:val="0017773A"/>
    <w:rPr>
      <w:b/>
      <w:bCs/>
    </w:rPr>
  </w:style>
  <w:style w:type="character" w:styleId="Hyperlink">
    <w:name w:val="Hyperlink"/>
    <w:rsid w:val="0017773A"/>
    <w:rPr>
      <w:color w:val="0000FF"/>
      <w:u w:val="single"/>
    </w:rPr>
  </w:style>
  <w:style w:type="paragraph" w:customStyle="1" w:styleId="bodytext">
    <w:name w:val="bodytext"/>
    <w:basedOn w:val="Normal"/>
    <w:rsid w:val="0017773A"/>
    <w:pPr>
      <w:spacing w:after="100" w:afterAutospacing="1" w:line="240" w:lineRule="atLeast"/>
    </w:pPr>
  </w:style>
  <w:style w:type="character" w:styleId="FollowedHyperlink">
    <w:name w:val="FollowedHyperlink"/>
    <w:rsid w:val="0017773A"/>
    <w:rPr>
      <w:color w:val="800080"/>
      <w:u w:val="single"/>
    </w:rPr>
  </w:style>
  <w:style w:type="character" w:styleId="PageNumber">
    <w:name w:val="page number"/>
    <w:basedOn w:val="DefaultParagraphFont"/>
    <w:rsid w:val="0017773A"/>
  </w:style>
  <w:style w:type="paragraph" w:customStyle="1" w:styleId="regulartext">
    <w:name w:val="regulartext"/>
    <w:basedOn w:val="Normal"/>
    <w:rsid w:val="00C77735"/>
    <w:pPr>
      <w:spacing w:beforeLines="1" w:afterLines="1"/>
    </w:pPr>
    <w:rPr>
      <w:rFonts w:ascii="Times" w:hAnsi="Times"/>
      <w:sz w:val="20"/>
      <w:szCs w:val="20"/>
    </w:rPr>
  </w:style>
  <w:style w:type="paragraph" w:styleId="ListParagraph">
    <w:name w:val="List Paragraph"/>
    <w:basedOn w:val="Normal"/>
    <w:uiPriority w:val="34"/>
    <w:qFormat/>
    <w:rsid w:val="00C77735"/>
    <w:pPr>
      <w:ind w:left="720"/>
      <w:contextualSpacing/>
    </w:pPr>
  </w:style>
  <w:style w:type="character" w:styleId="CommentReference">
    <w:name w:val="annotation reference"/>
    <w:basedOn w:val="DefaultParagraphFont"/>
    <w:rsid w:val="000E0204"/>
    <w:rPr>
      <w:rFonts w:ascii="Times New Roman" w:hAnsi="Times New Roman" w:cs="Times New Roman" w:hint="default"/>
      <w:sz w:val="16"/>
      <w:szCs w:val="16"/>
    </w:rPr>
  </w:style>
  <w:style w:type="paragraph" w:styleId="CommentText">
    <w:name w:val="annotation text"/>
    <w:basedOn w:val="Normal"/>
    <w:link w:val="CommentTextChar"/>
    <w:unhideWhenUsed/>
    <w:rsid w:val="0056085B"/>
    <w:rPr>
      <w:sz w:val="20"/>
      <w:szCs w:val="20"/>
    </w:rPr>
  </w:style>
  <w:style w:type="character" w:customStyle="1" w:styleId="CommentTextChar">
    <w:name w:val="Comment Text Char"/>
    <w:basedOn w:val="DefaultParagraphFont"/>
    <w:link w:val="CommentText"/>
    <w:rsid w:val="0056085B"/>
    <w:rPr>
      <w:sz w:val="20"/>
      <w:szCs w:val="20"/>
    </w:rPr>
  </w:style>
  <w:style w:type="paragraph" w:styleId="CommentSubject">
    <w:name w:val="annotation subject"/>
    <w:basedOn w:val="CommentText"/>
    <w:next w:val="CommentText"/>
    <w:link w:val="CommentSubjectChar"/>
    <w:semiHidden/>
    <w:unhideWhenUsed/>
    <w:rsid w:val="0056085B"/>
    <w:rPr>
      <w:b/>
      <w:bCs/>
    </w:rPr>
  </w:style>
  <w:style w:type="character" w:customStyle="1" w:styleId="CommentSubjectChar">
    <w:name w:val="Comment Subject Char"/>
    <w:basedOn w:val="CommentTextChar"/>
    <w:link w:val="CommentSubject"/>
    <w:semiHidden/>
    <w:rsid w:val="0056085B"/>
    <w:rPr>
      <w:b/>
      <w:bCs/>
      <w:sz w:val="20"/>
      <w:szCs w:val="20"/>
    </w:rPr>
  </w:style>
  <w:style w:type="character" w:customStyle="1" w:styleId="UnresolvedMention1">
    <w:name w:val="Unresolved Mention1"/>
    <w:basedOn w:val="DefaultParagraphFont"/>
    <w:rsid w:val="00545808"/>
    <w:rPr>
      <w:color w:val="605E5C"/>
      <w:shd w:val="clear" w:color="auto" w:fill="E1DFDD"/>
    </w:rPr>
  </w:style>
  <w:style w:type="character" w:customStyle="1" w:styleId="HeaderChar">
    <w:name w:val="Header Char"/>
    <w:basedOn w:val="DefaultParagraphFont"/>
    <w:link w:val="Header"/>
    <w:uiPriority w:val="99"/>
    <w:rsid w:val="006D1AAC"/>
  </w:style>
  <w:style w:type="character" w:customStyle="1" w:styleId="UnresolvedMention2">
    <w:name w:val="Unresolved Mention2"/>
    <w:basedOn w:val="DefaultParagraphFont"/>
    <w:uiPriority w:val="99"/>
    <w:semiHidden/>
    <w:unhideWhenUsed/>
    <w:rsid w:val="00891240"/>
    <w:rPr>
      <w:color w:val="605E5C"/>
      <w:shd w:val="clear" w:color="auto" w:fill="E1DFDD"/>
    </w:rPr>
  </w:style>
  <w:style w:type="paragraph" w:styleId="BodyText0">
    <w:name w:val="Body Text"/>
    <w:basedOn w:val="Normal"/>
    <w:link w:val="BodyTextChar"/>
    <w:uiPriority w:val="1"/>
    <w:qFormat/>
    <w:rsid w:val="003A37A9"/>
    <w:pPr>
      <w:widowControl w:val="0"/>
      <w:spacing w:before="12"/>
      <w:ind w:left="283"/>
    </w:pPr>
    <w:rPr>
      <w:rFonts w:ascii="Calibri" w:eastAsia="Calibri" w:hAnsi="Calibri" w:cstheme="minorBidi"/>
      <w:sz w:val="21"/>
      <w:szCs w:val="21"/>
    </w:rPr>
  </w:style>
  <w:style w:type="character" w:customStyle="1" w:styleId="BodyTextChar">
    <w:name w:val="Body Text Char"/>
    <w:basedOn w:val="DefaultParagraphFont"/>
    <w:link w:val="BodyText0"/>
    <w:uiPriority w:val="1"/>
    <w:rsid w:val="003A37A9"/>
    <w:rPr>
      <w:rFonts w:ascii="Calibri" w:eastAsia="Calibri" w:hAnsi="Calibri" w:cstheme="minorBidi"/>
      <w:sz w:val="21"/>
      <w:szCs w:val="21"/>
    </w:rPr>
  </w:style>
  <w:style w:type="character" w:styleId="UnresolvedMention">
    <w:name w:val="Unresolved Mention"/>
    <w:basedOn w:val="DefaultParagraphFont"/>
    <w:uiPriority w:val="99"/>
    <w:semiHidden/>
    <w:unhideWhenUsed/>
    <w:rsid w:val="00E644A9"/>
    <w:rPr>
      <w:color w:val="605E5C"/>
      <w:shd w:val="clear" w:color="auto" w:fill="E1DFDD"/>
    </w:rPr>
  </w:style>
  <w:style w:type="paragraph" w:styleId="Revision">
    <w:name w:val="Revision"/>
    <w:hidden/>
    <w:semiHidden/>
    <w:rsid w:val="00707442"/>
  </w:style>
  <w:style w:type="paragraph" w:styleId="NoSpacing">
    <w:name w:val="No Spacing"/>
    <w:uiPriority w:val="1"/>
    <w:qFormat/>
    <w:rsid w:val="002777AC"/>
    <w:rPr>
      <w:rFonts w:asciiTheme="minorHAnsi" w:eastAsiaTheme="minorHAnsi" w:hAnsiTheme="minorHAnsi" w:cstheme="minorBidi"/>
      <w:sz w:val="22"/>
      <w:szCs w:val="22"/>
    </w:rPr>
  </w:style>
  <w:style w:type="paragraph" w:customStyle="1" w:styleId="pf0">
    <w:name w:val="pf0"/>
    <w:basedOn w:val="Normal"/>
    <w:rsid w:val="00304BCD"/>
    <w:pPr>
      <w:spacing w:before="100" w:beforeAutospacing="1" w:after="100" w:afterAutospacing="1"/>
    </w:pPr>
  </w:style>
  <w:style w:type="character" w:customStyle="1" w:styleId="cf01">
    <w:name w:val="cf01"/>
    <w:basedOn w:val="DefaultParagraphFont"/>
    <w:rsid w:val="00304BCD"/>
    <w:rPr>
      <w:rFonts w:ascii="Segoe UI" w:hAnsi="Segoe UI" w:cs="Segoe UI" w:hint="default"/>
      <w:color w:val="333333"/>
      <w:sz w:val="18"/>
      <w:szCs w:val="18"/>
      <w:shd w:val="clear" w:color="auto" w:fill="FFFFFF"/>
    </w:rPr>
  </w:style>
  <w:style w:type="character" w:customStyle="1" w:styleId="cf11">
    <w:name w:val="cf11"/>
    <w:basedOn w:val="DefaultParagraphFont"/>
    <w:rsid w:val="00304BC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28773478">
      <w:bodyDiv w:val="1"/>
      <w:marLeft w:val="0"/>
      <w:marRight w:val="0"/>
      <w:marTop w:val="0"/>
      <w:marBottom w:val="0"/>
      <w:divBdr>
        <w:top w:val="none" w:sz="0" w:space="0" w:color="auto"/>
        <w:left w:val="none" w:sz="0" w:space="0" w:color="auto"/>
        <w:bottom w:val="none" w:sz="0" w:space="0" w:color="auto"/>
        <w:right w:val="none" w:sz="0" w:space="0" w:color="auto"/>
      </w:divBdr>
    </w:div>
    <w:div w:id="1085611827">
      <w:bodyDiv w:val="1"/>
      <w:marLeft w:val="0"/>
      <w:marRight w:val="0"/>
      <w:marTop w:val="0"/>
      <w:marBottom w:val="0"/>
      <w:divBdr>
        <w:top w:val="none" w:sz="0" w:space="0" w:color="auto"/>
        <w:left w:val="none" w:sz="0" w:space="0" w:color="auto"/>
        <w:bottom w:val="none" w:sz="0" w:space="0" w:color="auto"/>
        <w:right w:val="none" w:sz="0" w:space="0" w:color="auto"/>
      </w:divBdr>
    </w:div>
    <w:div w:id="1207645803">
      <w:bodyDiv w:val="1"/>
      <w:marLeft w:val="0"/>
      <w:marRight w:val="0"/>
      <w:marTop w:val="0"/>
      <w:marBottom w:val="0"/>
      <w:divBdr>
        <w:top w:val="none" w:sz="0" w:space="0" w:color="auto"/>
        <w:left w:val="none" w:sz="0" w:space="0" w:color="auto"/>
        <w:bottom w:val="none" w:sz="0" w:space="0" w:color="auto"/>
        <w:right w:val="none" w:sz="0" w:space="0" w:color="auto"/>
      </w:divBdr>
    </w:div>
    <w:div w:id="1311059924">
      <w:bodyDiv w:val="1"/>
      <w:marLeft w:val="0"/>
      <w:marRight w:val="0"/>
      <w:marTop w:val="0"/>
      <w:marBottom w:val="0"/>
      <w:divBdr>
        <w:top w:val="none" w:sz="0" w:space="0" w:color="auto"/>
        <w:left w:val="none" w:sz="0" w:space="0" w:color="auto"/>
        <w:bottom w:val="none" w:sz="0" w:space="0" w:color="auto"/>
        <w:right w:val="none" w:sz="0" w:space="0" w:color="auto"/>
      </w:divBdr>
    </w:div>
    <w:div w:id="1333335069">
      <w:bodyDiv w:val="1"/>
      <w:marLeft w:val="0"/>
      <w:marRight w:val="0"/>
      <w:marTop w:val="0"/>
      <w:marBottom w:val="0"/>
      <w:divBdr>
        <w:top w:val="none" w:sz="0" w:space="0" w:color="auto"/>
        <w:left w:val="none" w:sz="0" w:space="0" w:color="auto"/>
        <w:bottom w:val="none" w:sz="0" w:space="0" w:color="auto"/>
        <w:right w:val="none" w:sz="0" w:space="0" w:color="auto"/>
      </w:divBdr>
    </w:div>
    <w:div w:id="1418747073">
      <w:bodyDiv w:val="1"/>
      <w:marLeft w:val="0"/>
      <w:marRight w:val="0"/>
      <w:marTop w:val="0"/>
      <w:marBottom w:val="0"/>
      <w:divBdr>
        <w:top w:val="none" w:sz="0" w:space="0" w:color="auto"/>
        <w:left w:val="none" w:sz="0" w:space="0" w:color="auto"/>
        <w:bottom w:val="none" w:sz="0" w:space="0" w:color="auto"/>
        <w:right w:val="none" w:sz="0" w:space="0" w:color="auto"/>
      </w:divBdr>
    </w:div>
    <w:div w:id="1557355871">
      <w:bodyDiv w:val="1"/>
      <w:marLeft w:val="0"/>
      <w:marRight w:val="0"/>
      <w:marTop w:val="0"/>
      <w:marBottom w:val="0"/>
      <w:divBdr>
        <w:top w:val="none" w:sz="0" w:space="0" w:color="auto"/>
        <w:left w:val="none" w:sz="0" w:space="0" w:color="auto"/>
        <w:bottom w:val="none" w:sz="0" w:space="0" w:color="auto"/>
        <w:right w:val="none" w:sz="0" w:space="0" w:color="auto"/>
      </w:divBdr>
    </w:div>
    <w:div w:id="2019580639">
      <w:bodyDiv w:val="1"/>
      <w:marLeft w:val="0"/>
      <w:marRight w:val="0"/>
      <w:marTop w:val="0"/>
      <w:marBottom w:val="0"/>
      <w:divBdr>
        <w:top w:val="none" w:sz="0" w:space="0" w:color="auto"/>
        <w:left w:val="none" w:sz="0" w:space="0" w:color="auto"/>
        <w:bottom w:val="none" w:sz="0" w:space="0" w:color="auto"/>
        <w:right w:val="none" w:sz="0" w:space="0" w:color="auto"/>
      </w:divBdr>
    </w:div>
    <w:div w:id="2042170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umb-dfhcc.org/about/cores/research-design-and-analysis-core/" TargetMode="External"/><Relationship Id="rId18" Type="http://schemas.openxmlformats.org/officeDocument/2006/relationships/hyperlink" Target="mailto:Sara_Minsky@dfci.harvard.edu" TargetMode="External"/><Relationship Id="rId26" Type="http://schemas.openxmlformats.org/officeDocument/2006/relationships/hyperlink" Target="mailto:jill.macoska@umb.edu" TargetMode="External"/><Relationship Id="rId3" Type="http://schemas.openxmlformats.org/officeDocument/2006/relationships/styles" Target="styles.xml"/><Relationship Id="rId21" Type="http://schemas.openxmlformats.org/officeDocument/2006/relationships/hyperlink" Target="https://olaw.nih.gov/guidance/vertebrate-animal-section.htm"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grants.nih.gov/policy-and-compliance/policy-topics/peer-review/simplifying-review/framework" TargetMode="External"/><Relationship Id="rId17" Type="http://schemas.openxmlformats.org/officeDocument/2006/relationships/hyperlink" Target="https://umb-dfhcc.org/about/cores/outreach-core/" TargetMode="External"/><Relationship Id="rId25" Type="http://schemas.openxmlformats.org/officeDocument/2006/relationships/hyperlink" Target="mailto:adan.colon-carmona@umb.ed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Jill.Macoska@umb.edu" TargetMode="External"/><Relationship Id="rId20" Type="http://schemas.openxmlformats.org/officeDocument/2006/relationships/hyperlink" Target="https://grants.nih.gov/grants/funding/phs398/phs398.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54partnership@umb.edu" TargetMode="External"/><Relationship Id="rId24" Type="http://schemas.openxmlformats.org/officeDocument/2006/relationships/hyperlink" Target="mailto:vish_viswanath@dfci.harvard.edu" TargetMode="External"/><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umb-dfhcc.org/about/cores/genomics-core/" TargetMode="External"/><Relationship Id="rId23" Type="http://schemas.openxmlformats.org/officeDocument/2006/relationships/hyperlink" Target="mailto:Gilbert.Kayanja@umb.edu" TargetMode="External"/><Relationship Id="rId28" Type="http://schemas.openxmlformats.org/officeDocument/2006/relationships/header" Target="header2.xml"/><Relationship Id="rId10" Type="http://schemas.openxmlformats.org/officeDocument/2006/relationships/hyperlink" Target="https://grants.nih.gov/grants/funding/phs398/phs398.html" TargetMode="External"/><Relationship Id="rId19" Type="http://schemas.openxmlformats.org/officeDocument/2006/relationships/hyperlink" Target="mailto:u54partnership@umb.edu"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umb-dfhcc.org/wp-content/uploads/2025/01/Renewal_Project-Application-Guide-and-Template_1.9-2.pdf" TargetMode="External"/><Relationship Id="rId14" Type="http://schemas.openxmlformats.org/officeDocument/2006/relationships/hyperlink" Target="mailto:Carol_Lowenstein@dfci.harvard.edu" TargetMode="External"/><Relationship Id="rId22" Type="http://schemas.openxmlformats.org/officeDocument/2006/relationships/hyperlink" Target="mailto:soumya_mohanty@dfci.harvard.edu"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hyperlink" Target="mailto:u54partnership@umb.edu"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2C62F-A942-6C4C-AF4A-18A055C16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5797</Words>
  <Characters>6029</Characters>
  <Application>Microsoft Office Word</Application>
  <DocSecurity>0</DocSecurity>
  <Lines>215</Lines>
  <Paragraphs>139</Paragraphs>
  <ScaleCrop>false</ScaleCrop>
  <HeadingPairs>
    <vt:vector size="2" baseType="variant">
      <vt:variant>
        <vt:lpstr>Title</vt:lpstr>
      </vt:variant>
      <vt:variant>
        <vt:i4>1</vt:i4>
      </vt:variant>
    </vt:vector>
  </HeadingPairs>
  <TitlesOfParts>
    <vt:vector size="1" baseType="lpstr">
      <vt:lpstr/>
    </vt:vector>
  </TitlesOfParts>
  <Company>UMass Boston</Company>
  <LinksUpToDate>false</LinksUpToDate>
  <CharactersWithSpaces>11687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Martin.Hansen</dc:creator>
  <cp:keywords/>
  <dc:description/>
  <cp:lastModifiedBy>Wei, Jun-Rong</cp:lastModifiedBy>
  <cp:revision>3</cp:revision>
  <cp:lastPrinted>2019-11-04T22:10:00Z</cp:lastPrinted>
  <dcterms:created xsi:type="dcterms:W3CDTF">2026-09-29T15:45:00Z</dcterms:created>
  <dcterms:modified xsi:type="dcterms:W3CDTF">2026-09-29T15:50:00Z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